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7862" w14:textId="24A0EAA0" w:rsidR="00B55EDD" w:rsidRPr="00B06271" w:rsidRDefault="00B55EDD" w:rsidP="00B55EDD">
      <w:pPr>
        <w:spacing w:beforeLines="200" w:before="480" w:line="240" w:lineRule="atLeast"/>
        <w:jc w:val="center"/>
        <w:rPr>
          <w:b/>
          <w:bCs/>
          <w:sz w:val="28"/>
          <w:szCs w:val="28"/>
        </w:rPr>
      </w:pPr>
      <w:r w:rsidRPr="00B06271">
        <w:rPr>
          <w:rFonts w:hint="eastAsia"/>
          <w:b/>
          <w:bCs/>
          <w:sz w:val="28"/>
          <w:szCs w:val="28"/>
        </w:rPr>
        <w:t>輔仁大學織品服裝學系中華服飾文化中心圖像影音及出版品資料使用申請書</w:t>
      </w:r>
    </w:p>
    <w:p w14:paraId="11CF25A4" w14:textId="7FDDCF36" w:rsidR="00B55EDD" w:rsidRDefault="00B55EDD" w:rsidP="00B55EDD">
      <w:pPr>
        <w:spacing w:line="240" w:lineRule="atLeast"/>
        <w:jc w:val="center"/>
        <w:rPr>
          <w:b/>
          <w:bCs/>
          <w:sz w:val="28"/>
          <w:szCs w:val="28"/>
        </w:rPr>
      </w:pPr>
      <w:r w:rsidRPr="00B06271">
        <w:rPr>
          <w:b/>
          <w:bCs/>
          <w:sz w:val="28"/>
          <w:szCs w:val="28"/>
        </w:rPr>
        <w:t>(申請使用</w:t>
      </w:r>
      <w:r>
        <w:rPr>
          <w:rFonts w:hint="eastAsia"/>
          <w:b/>
          <w:bCs/>
          <w:sz w:val="28"/>
          <w:szCs w:val="28"/>
        </w:rPr>
        <w:t>出版品資料</w:t>
      </w:r>
      <w:r w:rsidRPr="00B06271">
        <w:rPr>
          <w:b/>
          <w:bCs/>
          <w:sz w:val="28"/>
          <w:szCs w:val="28"/>
        </w:rPr>
        <w:t>)</w:t>
      </w:r>
    </w:p>
    <w:p w14:paraId="52E3B67B" w14:textId="77777777" w:rsidR="00B55EDD" w:rsidRDefault="00B55EDD" w:rsidP="00B55EDD">
      <w:pPr>
        <w:spacing w:line="240" w:lineRule="atLeast"/>
        <w:rPr>
          <w:b/>
          <w:bCs/>
          <w:sz w:val="28"/>
          <w:szCs w:val="28"/>
        </w:rPr>
      </w:pPr>
    </w:p>
    <w:p w14:paraId="04DC657A" w14:textId="77777777" w:rsidR="00B55EDD" w:rsidRPr="00B06271" w:rsidRDefault="00B55EDD" w:rsidP="00B55EDD">
      <w:pPr>
        <w:spacing w:line="240" w:lineRule="atLeast"/>
        <w:rPr>
          <w:rFonts w:cs="新細明體"/>
          <w:color w:val="000000"/>
          <w:spacing w:val="-3"/>
          <w:sz w:val="24"/>
          <w:szCs w:val="24"/>
        </w:rPr>
      </w:pPr>
      <w:r>
        <w:rPr>
          <w:rFonts w:cs="新細明體" w:hint="eastAsia"/>
          <w:color w:val="000000"/>
          <w:spacing w:val="-3"/>
          <w:sz w:val="24"/>
          <w:szCs w:val="24"/>
        </w:rPr>
        <w:t xml:space="preserve">                                                   </w:t>
      </w:r>
      <w:r w:rsidRPr="00B06271">
        <w:rPr>
          <w:rFonts w:cs="新細明體" w:hint="eastAsia"/>
          <w:color w:val="000000"/>
          <w:spacing w:val="-3"/>
          <w:sz w:val="24"/>
          <w:szCs w:val="24"/>
        </w:rPr>
        <w:t>申請案號：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426"/>
        <w:gridCol w:w="1701"/>
        <w:gridCol w:w="850"/>
        <w:gridCol w:w="142"/>
        <w:gridCol w:w="1276"/>
        <w:gridCol w:w="708"/>
        <w:gridCol w:w="142"/>
        <w:gridCol w:w="567"/>
        <w:gridCol w:w="142"/>
        <w:gridCol w:w="1417"/>
        <w:gridCol w:w="1192"/>
      </w:tblGrid>
      <w:tr w:rsidR="00B55EDD" w14:paraId="78335E1B" w14:textId="77777777" w:rsidTr="00C769C1">
        <w:trPr>
          <w:trHeight w:hRule="exact" w:val="455"/>
          <w:jc w:val="center"/>
        </w:trPr>
        <w:tc>
          <w:tcPr>
            <w:tcW w:w="1129" w:type="dxa"/>
            <w:vAlign w:val="center"/>
          </w:tcPr>
          <w:p w14:paraId="162DB62A" w14:textId="77777777" w:rsidR="00B55EDD" w:rsidRPr="00B06271" w:rsidRDefault="00B55EDD" w:rsidP="00FC7B67">
            <w:pPr>
              <w:jc w:val="center"/>
            </w:pPr>
            <w:r w:rsidRPr="00B06271">
              <w:rPr>
                <w:rFonts w:cs="新細明體"/>
                <w:color w:val="000000"/>
                <w:spacing w:val="-5"/>
                <w:sz w:val="24"/>
                <w:szCs w:val="24"/>
              </w:rPr>
              <w:t>申請人</w:t>
            </w:r>
          </w:p>
        </w:tc>
        <w:tc>
          <w:tcPr>
            <w:tcW w:w="4395" w:type="dxa"/>
            <w:gridSpan w:val="5"/>
            <w:vAlign w:val="center"/>
          </w:tcPr>
          <w:p w14:paraId="72B22F9D" w14:textId="77777777" w:rsidR="00B55EDD" w:rsidRPr="00B06271" w:rsidRDefault="00B55EDD" w:rsidP="00FC7B67">
            <w:pPr>
              <w:jc w:val="center"/>
            </w:pPr>
          </w:p>
        </w:tc>
        <w:tc>
          <w:tcPr>
            <w:tcW w:w="1417" w:type="dxa"/>
            <w:gridSpan w:val="3"/>
            <w:vAlign w:val="center"/>
          </w:tcPr>
          <w:p w14:paraId="38D98961" w14:textId="77777777" w:rsidR="00B55EDD" w:rsidRPr="00B06271" w:rsidRDefault="00B55EDD" w:rsidP="00FC7B67">
            <w:pPr>
              <w:jc w:val="center"/>
            </w:pPr>
            <w:r w:rsidRPr="00B06271">
              <w:rPr>
                <w:rFonts w:cs="新細明體"/>
                <w:color w:val="000000"/>
                <w:spacing w:val="-4"/>
                <w:sz w:val="24"/>
                <w:szCs w:val="24"/>
              </w:rPr>
              <w:t>申</w:t>
            </w:r>
            <w:r w:rsidRPr="00B06271">
              <w:rPr>
                <w:rFonts w:cs="新細明體"/>
                <w:color w:val="000000"/>
                <w:spacing w:val="-3"/>
                <w:sz w:val="24"/>
                <w:szCs w:val="24"/>
              </w:rPr>
              <w:t>請日期</w:t>
            </w:r>
          </w:p>
        </w:tc>
        <w:tc>
          <w:tcPr>
            <w:tcW w:w="2751" w:type="dxa"/>
            <w:gridSpan w:val="3"/>
            <w:vAlign w:val="center"/>
          </w:tcPr>
          <w:p w14:paraId="0C782515" w14:textId="77777777" w:rsidR="00B55EDD" w:rsidRPr="00B06271" w:rsidRDefault="00B55EDD" w:rsidP="00FC7B67">
            <w:pPr>
              <w:jc w:val="center"/>
            </w:pPr>
          </w:p>
        </w:tc>
      </w:tr>
      <w:tr w:rsidR="00B55EDD" w14:paraId="09EE4C24" w14:textId="77777777" w:rsidTr="00FC7B67">
        <w:trPr>
          <w:trHeight w:hRule="exact" w:val="480"/>
          <w:jc w:val="center"/>
        </w:trPr>
        <w:tc>
          <w:tcPr>
            <w:tcW w:w="1129" w:type="dxa"/>
            <w:vAlign w:val="center"/>
          </w:tcPr>
          <w:p w14:paraId="65AE3CF3" w14:textId="77777777" w:rsidR="00B55EDD" w:rsidRPr="00B06271" w:rsidRDefault="00B55EDD" w:rsidP="00FC7B67">
            <w:pPr>
              <w:jc w:val="center"/>
            </w:pPr>
            <w:r w:rsidRPr="00B06271">
              <w:rPr>
                <w:rFonts w:cs="新細明體"/>
                <w:color w:val="000000"/>
                <w:spacing w:val="-4"/>
                <w:sz w:val="24"/>
                <w:szCs w:val="24"/>
              </w:rPr>
              <w:t>單</w:t>
            </w:r>
            <w:r w:rsidRPr="00B06271">
              <w:rPr>
                <w:rFonts w:cs="新細明體"/>
                <w:color w:val="000000"/>
                <w:spacing w:val="-3"/>
                <w:sz w:val="24"/>
                <w:szCs w:val="24"/>
              </w:rPr>
              <w:t>位機關</w:t>
            </w:r>
          </w:p>
        </w:tc>
        <w:tc>
          <w:tcPr>
            <w:tcW w:w="8563" w:type="dxa"/>
            <w:gridSpan w:val="11"/>
            <w:vAlign w:val="center"/>
          </w:tcPr>
          <w:p w14:paraId="68651BF4" w14:textId="77777777" w:rsidR="00B55EDD" w:rsidRPr="00B06271" w:rsidRDefault="00B55EDD" w:rsidP="00FC7B67">
            <w:pPr>
              <w:jc w:val="right"/>
            </w:pPr>
            <w:r w:rsidRPr="00B06271">
              <w:rPr>
                <w:rFonts w:cs="新細明體"/>
                <w:color w:val="000000"/>
                <w:spacing w:val="2"/>
                <w:sz w:val="24"/>
                <w:szCs w:val="24"/>
              </w:rPr>
              <w:t>(</w:t>
            </w:r>
            <w:r w:rsidRPr="00B06271">
              <w:rPr>
                <w:rFonts w:cs="新細明體"/>
                <w:color w:val="000000"/>
                <w:spacing w:val="8"/>
                <w:sz w:val="24"/>
                <w:szCs w:val="24"/>
              </w:rPr>
              <w:t>無服務單位</w:t>
            </w:r>
            <w:proofErr w:type="gramStart"/>
            <w:r w:rsidRPr="00B06271">
              <w:rPr>
                <w:rFonts w:cs="新細明體"/>
                <w:color w:val="000000"/>
                <w:spacing w:val="8"/>
                <w:sz w:val="24"/>
                <w:szCs w:val="24"/>
              </w:rPr>
              <w:t>機關免填</w:t>
            </w:r>
            <w:proofErr w:type="gramEnd"/>
            <w:r w:rsidRPr="00B06271">
              <w:rPr>
                <w:rFonts w:cs="新細明體"/>
                <w:color w:val="000000"/>
                <w:spacing w:val="3"/>
                <w:sz w:val="24"/>
                <w:szCs w:val="24"/>
              </w:rPr>
              <w:t>)</w:t>
            </w:r>
          </w:p>
        </w:tc>
      </w:tr>
      <w:tr w:rsidR="00B55EDD" w14:paraId="7E57757D" w14:textId="77777777" w:rsidTr="00FC7B67">
        <w:trPr>
          <w:trHeight w:hRule="exact" w:val="466"/>
          <w:jc w:val="center"/>
        </w:trPr>
        <w:tc>
          <w:tcPr>
            <w:tcW w:w="1129" w:type="dxa"/>
            <w:vAlign w:val="center"/>
          </w:tcPr>
          <w:p w14:paraId="15EBB528" w14:textId="77777777" w:rsidR="00B55EDD" w:rsidRPr="00B06271" w:rsidRDefault="00B55EDD" w:rsidP="00FC7B67">
            <w:pPr>
              <w:jc w:val="center"/>
            </w:pPr>
            <w:r w:rsidRPr="00B06271">
              <w:rPr>
                <w:rFonts w:cs="新細明體"/>
                <w:color w:val="000000"/>
                <w:spacing w:val="-3"/>
                <w:sz w:val="24"/>
                <w:szCs w:val="24"/>
              </w:rPr>
              <w:t>通訊地址</w:t>
            </w:r>
          </w:p>
        </w:tc>
        <w:tc>
          <w:tcPr>
            <w:tcW w:w="8563" w:type="dxa"/>
            <w:gridSpan w:val="11"/>
            <w:vAlign w:val="center"/>
          </w:tcPr>
          <w:p w14:paraId="0E917C3A" w14:textId="77777777" w:rsidR="00B55EDD" w:rsidRPr="00B06271" w:rsidRDefault="00B55EDD" w:rsidP="00FC7B67">
            <w:pPr>
              <w:jc w:val="center"/>
            </w:pPr>
          </w:p>
        </w:tc>
      </w:tr>
      <w:tr w:rsidR="00F315B9" w14:paraId="4583092F" w14:textId="77777777" w:rsidTr="000858B0">
        <w:trPr>
          <w:trHeight w:hRule="exact" w:val="464"/>
          <w:jc w:val="center"/>
        </w:trPr>
        <w:tc>
          <w:tcPr>
            <w:tcW w:w="1129" w:type="dxa"/>
            <w:vAlign w:val="center"/>
          </w:tcPr>
          <w:p w14:paraId="7C4333FE" w14:textId="77777777" w:rsidR="00F315B9" w:rsidRPr="00B06271" w:rsidRDefault="00F315B9" w:rsidP="00F315B9">
            <w:pPr>
              <w:jc w:val="center"/>
            </w:pPr>
            <w:r w:rsidRPr="00B06271">
              <w:rPr>
                <w:rFonts w:cs="新細明體"/>
                <w:color w:val="000000"/>
                <w:spacing w:val="-6"/>
                <w:sz w:val="24"/>
                <w:szCs w:val="24"/>
              </w:rPr>
              <w:t>電</w:t>
            </w:r>
            <w:r w:rsidRPr="00B06271">
              <w:rPr>
                <w:rFonts w:cs="新細明體"/>
                <w:spacing w:val="57"/>
                <w:sz w:val="24"/>
                <w:szCs w:val="24"/>
              </w:rPr>
              <w:t xml:space="preserve"> </w:t>
            </w:r>
            <w:r w:rsidRPr="00B06271">
              <w:rPr>
                <w:rFonts w:cs="新細明體"/>
                <w:color w:val="000000"/>
                <w:spacing w:val="-6"/>
                <w:sz w:val="24"/>
                <w:szCs w:val="24"/>
              </w:rPr>
              <w:t>話</w:t>
            </w:r>
          </w:p>
        </w:tc>
        <w:tc>
          <w:tcPr>
            <w:tcW w:w="2127" w:type="dxa"/>
            <w:gridSpan w:val="2"/>
            <w:vAlign w:val="center"/>
          </w:tcPr>
          <w:p w14:paraId="4AE07BCB" w14:textId="7373C731" w:rsidR="00F315B9" w:rsidRPr="00B06271" w:rsidRDefault="00F315B9" w:rsidP="00F315B9">
            <w:pPr>
              <w:jc w:val="center"/>
            </w:pPr>
          </w:p>
        </w:tc>
        <w:tc>
          <w:tcPr>
            <w:tcW w:w="850" w:type="dxa"/>
            <w:vAlign w:val="center"/>
          </w:tcPr>
          <w:p w14:paraId="20F9EB39" w14:textId="556C5426" w:rsidR="00F315B9" w:rsidRPr="00F315B9" w:rsidRDefault="00F315B9" w:rsidP="00F315B9">
            <w:pPr>
              <w:jc w:val="center"/>
              <w:rPr>
                <w:rFonts w:cs="新細明體"/>
                <w:color w:val="000000"/>
                <w:spacing w:val="-6"/>
                <w:sz w:val="24"/>
                <w:szCs w:val="24"/>
              </w:rPr>
            </w:pPr>
            <w:r w:rsidRPr="00F315B9">
              <w:rPr>
                <w:rFonts w:cs="新細明體" w:hint="eastAsia"/>
                <w:color w:val="000000"/>
                <w:spacing w:val="-6"/>
                <w:sz w:val="24"/>
                <w:szCs w:val="24"/>
              </w:rPr>
              <w:t>手</w:t>
            </w:r>
            <w:r>
              <w:rPr>
                <w:rFonts w:cs="新細明體" w:hint="eastAsia"/>
                <w:color w:val="000000"/>
                <w:spacing w:val="-6"/>
                <w:sz w:val="24"/>
                <w:szCs w:val="24"/>
              </w:rPr>
              <w:t xml:space="preserve"> </w:t>
            </w:r>
            <w:r w:rsidRPr="00F315B9">
              <w:rPr>
                <w:rFonts w:cs="新細明體" w:hint="eastAsia"/>
                <w:color w:val="000000"/>
                <w:spacing w:val="-6"/>
                <w:sz w:val="24"/>
                <w:szCs w:val="24"/>
              </w:rPr>
              <w:t>機</w:t>
            </w:r>
          </w:p>
        </w:tc>
        <w:tc>
          <w:tcPr>
            <w:tcW w:w="2126" w:type="dxa"/>
            <w:gridSpan w:val="3"/>
            <w:vAlign w:val="center"/>
          </w:tcPr>
          <w:p w14:paraId="2EC1A055" w14:textId="4B4B559A" w:rsidR="00F315B9" w:rsidRPr="00B06271" w:rsidRDefault="00F315B9" w:rsidP="00F315B9">
            <w:pPr>
              <w:jc w:val="center"/>
            </w:pPr>
          </w:p>
        </w:tc>
        <w:tc>
          <w:tcPr>
            <w:tcW w:w="851" w:type="dxa"/>
            <w:gridSpan w:val="3"/>
            <w:vAlign w:val="center"/>
          </w:tcPr>
          <w:p w14:paraId="3F342DAC" w14:textId="0A9F964E" w:rsidR="00F315B9" w:rsidRPr="00B06271" w:rsidRDefault="000858B0" w:rsidP="00F315B9">
            <w:pPr>
              <w:jc w:val="center"/>
            </w:pPr>
            <w:r>
              <w:rPr>
                <w:rFonts w:hint="eastAsia"/>
              </w:rPr>
              <w:t>E</w:t>
            </w:r>
            <w:r>
              <w:t>mail</w:t>
            </w:r>
          </w:p>
        </w:tc>
        <w:tc>
          <w:tcPr>
            <w:tcW w:w="2609" w:type="dxa"/>
            <w:gridSpan w:val="2"/>
            <w:vAlign w:val="center"/>
          </w:tcPr>
          <w:p w14:paraId="5530A050" w14:textId="0F18A30F" w:rsidR="00F315B9" w:rsidRPr="00B06271" w:rsidRDefault="00F315B9" w:rsidP="00F315B9">
            <w:pPr>
              <w:jc w:val="center"/>
            </w:pPr>
          </w:p>
        </w:tc>
      </w:tr>
      <w:tr w:rsidR="00F315B9" w14:paraId="055EBFCE" w14:textId="77777777" w:rsidTr="00EF6907">
        <w:trPr>
          <w:trHeight w:val="4955"/>
          <w:jc w:val="center"/>
        </w:trPr>
        <w:tc>
          <w:tcPr>
            <w:tcW w:w="1129" w:type="dxa"/>
            <w:vMerge w:val="restart"/>
            <w:vAlign w:val="center"/>
          </w:tcPr>
          <w:p w14:paraId="4F41CAB4" w14:textId="665816B4" w:rsidR="00073BC4" w:rsidRDefault="00F315B9" w:rsidP="00F315B9">
            <w:pPr>
              <w:jc w:val="center"/>
              <w:rPr>
                <w:rFonts w:cs="新細明體"/>
                <w:color w:val="000000"/>
                <w:spacing w:val="-2"/>
                <w:sz w:val="24"/>
                <w:szCs w:val="24"/>
              </w:rPr>
            </w:pPr>
            <w:r w:rsidRPr="00B06271">
              <w:rPr>
                <w:rFonts w:cs="新細明體"/>
                <w:color w:val="000000"/>
                <w:spacing w:val="-4"/>
                <w:sz w:val="24"/>
                <w:szCs w:val="24"/>
              </w:rPr>
              <w:t>申請使</w:t>
            </w:r>
            <w:r w:rsidRPr="00B06271">
              <w:rPr>
                <w:rFonts w:cs="新細明體"/>
                <w:color w:val="000000"/>
                <w:spacing w:val="-2"/>
                <w:sz w:val="24"/>
                <w:szCs w:val="24"/>
              </w:rPr>
              <w:t>用</w:t>
            </w:r>
            <w:r>
              <w:rPr>
                <w:rFonts w:cs="新細明體" w:hint="eastAsia"/>
                <w:color w:val="000000"/>
                <w:spacing w:val="-2"/>
                <w:sz w:val="24"/>
                <w:szCs w:val="24"/>
              </w:rPr>
              <w:t>出</w:t>
            </w:r>
            <w:r w:rsidR="00073BC4">
              <w:rPr>
                <w:rFonts w:cs="新細明體" w:hint="eastAsia"/>
                <w:color w:val="000000"/>
                <w:spacing w:val="-2"/>
                <w:sz w:val="24"/>
                <w:szCs w:val="24"/>
              </w:rPr>
              <w:t xml:space="preserve"> </w:t>
            </w:r>
            <w:r>
              <w:rPr>
                <w:rFonts w:cs="新細明體" w:hint="eastAsia"/>
                <w:color w:val="000000"/>
                <w:spacing w:val="-2"/>
                <w:sz w:val="24"/>
                <w:szCs w:val="24"/>
              </w:rPr>
              <w:t>版</w:t>
            </w:r>
            <w:r w:rsidR="00073BC4">
              <w:rPr>
                <w:rFonts w:cs="新細明體" w:hint="eastAsia"/>
                <w:color w:val="000000"/>
                <w:spacing w:val="-2"/>
                <w:sz w:val="24"/>
                <w:szCs w:val="24"/>
              </w:rPr>
              <w:t xml:space="preserve"> </w:t>
            </w:r>
            <w:r>
              <w:rPr>
                <w:rFonts w:cs="新細明體" w:hint="eastAsia"/>
                <w:color w:val="000000"/>
                <w:spacing w:val="-2"/>
                <w:sz w:val="24"/>
                <w:szCs w:val="24"/>
              </w:rPr>
              <w:t>品</w:t>
            </w:r>
          </w:p>
          <w:p w14:paraId="4F042E09" w14:textId="17450E49" w:rsidR="00F315B9" w:rsidRPr="00B06271" w:rsidRDefault="00F315B9" w:rsidP="00F315B9">
            <w:pPr>
              <w:jc w:val="center"/>
            </w:pPr>
            <w:r>
              <w:rPr>
                <w:rFonts w:cs="新細明體" w:hint="eastAsia"/>
                <w:color w:val="000000"/>
                <w:spacing w:val="-4"/>
                <w:sz w:val="24"/>
                <w:szCs w:val="24"/>
              </w:rPr>
              <w:t>資料</w:t>
            </w:r>
            <w:r w:rsidRPr="00B06271">
              <w:rPr>
                <w:rFonts w:cs="新細明體"/>
                <w:color w:val="000000"/>
                <w:spacing w:val="-5"/>
                <w:sz w:val="24"/>
                <w:szCs w:val="24"/>
              </w:rPr>
              <w:t>清</w:t>
            </w:r>
            <w:r>
              <w:rPr>
                <w:rFonts w:cs="新細明體" w:hint="eastAsia"/>
                <w:color w:val="000000"/>
                <w:spacing w:val="-5"/>
                <w:sz w:val="24"/>
                <w:szCs w:val="24"/>
              </w:rPr>
              <w:t>單</w:t>
            </w:r>
          </w:p>
        </w:tc>
        <w:tc>
          <w:tcPr>
            <w:tcW w:w="8563" w:type="dxa"/>
            <w:gridSpan w:val="11"/>
            <w:vAlign w:val="center"/>
          </w:tcPr>
          <w:p w14:paraId="6E66E090" w14:textId="77777777" w:rsidR="00F315B9" w:rsidRDefault="00F315B9" w:rsidP="00F315B9">
            <w:pPr>
              <w:jc w:val="both"/>
              <w:rPr>
                <w:rFonts w:cs="新細明體"/>
                <w:color w:val="000000"/>
                <w:sz w:val="24"/>
                <w:szCs w:val="24"/>
              </w:rPr>
            </w:pPr>
            <w:r>
              <w:rPr>
                <w:rFonts w:cs="新細明體" w:hint="eastAsia"/>
                <w:color w:val="000000"/>
                <w:sz w:val="24"/>
                <w:szCs w:val="24"/>
              </w:rPr>
              <w:t>1.</w:t>
            </w:r>
            <w:r w:rsidRPr="00D647CA">
              <w:rPr>
                <w:rFonts w:cs="新細明體" w:hint="eastAsia"/>
                <w:color w:val="000000"/>
                <w:sz w:val="24"/>
                <w:szCs w:val="24"/>
              </w:rPr>
              <w:t>利用型態：</w:t>
            </w:r>
            <w:r w:rsidRPr="00D647CA">
              <w:rPr>
                <w:rFonts w:cs="新細明體"/>
                <w:color w:val="000000"/>
                <w:sz w:val="24"/>
                <w:szCs w:val="24"/>
              </w:rPr>
              <w:t>□</w:t>
            </w:r>
            <w:r w:rsidRPr="00D647CA">
              <w:rPr>
                <w:rFonts w:cs="新細明體" w:hint="eastAsia"/>
                <w:color w:val="000000"/>
                <w:sz w:val="24"/>
                <w:szCs w:val="24"/>
              </w:rPr>
              <w:t xml:space="preserve">非營利     </w:t>
            </w:r>
            <w:r w:rsidRPr="00D647CA">
              <w:rPr>
                <w:rFonts w:cs="新細明體"/>
                <w:color w:val="000000"/>
                <w:sz w:val="24"/>
                <w:szCs w:val="24"/>
              </w:rPr>
              <w:t>□</w:t>
            </w:r>
            <w:r w:rsidRPr="00D647CA">
              <w:rPr>
                <w:rFonts w:cs="新細明體" w:hint="eastAsia"/>
                <w:color w:val="000000"/>
                <w:sz w:val="24"/>
                <w:szCs w:val="24"/>
              </w:rPr>
              <w:t>營利</w:t>
            </w:r>
          </w:p>
          <w:p w14:paraId="7BC1F795" w14:textId="4AFC2F3C" w:rsidR="00F315B9" w:rsidRPr="00D647CA" w:rsidRDefault="00F315B9" w:rsidP="00F315B9">
            <w:pPr>
              <w:spacing w:before="60"/>
              <w:ind w:left="20"/>
              <w:jc w:val="both"/>
              <w:rPr>
                <w:rFonts w:cs="新細明體"/>
                <w:color w:val="000000"/>
                <w:sz w:val="24"/>
                <w:szCs w:val="24"/>
              </w:rPr>
            </w:pPr>
            <w:r>
              <w:rPr>
                <w:rFonts w:cs="新細明體" w:hint="eastAsia"/>
                <w:color w:val="000000"/>
                <w:sz w:val="24"/>
                <w:szCs w:val="24"/>
              </w:rPr>
              <w:t>2.</w:t>
            </w:r>
            <w:r w:rsidRPr="00B06271">
              <w:rPr>
                <w:rFonts w:cs="新細明體"/>
                <w:color w:val="000000"/>
                <w:sz w:val="24"/>
                <w:szCs w:val="24"/>
              </w:rPr>
              <w:t>請勾選</w:t>
            </w:r>
            <w:r w:rsidRPr="00D647CA">
              <w:rPr>
                <w:rFonts w:cs="新細明體"/>
                <w:color w:val="000000"/>
                <w:sz w:val="24"/>
                <w:szCs w:val="24"/>
              </w:rPr>
              <w:t>用途</w:t>
            </w:r>
            <w:r>
              <w:rPr>
                <w:rFonts w:cs="新細明體" w:hint="eastAsia"/>
                <w:color w:val="000000"/>
                <w:sz w:val="24"/>
                <w:szCs w:val="24"/>
              </w:rPr>
              <w:t>或範圍</w:t>
            </w:r>
            <w:r w:rsidRPr="00B06271">
              <w:rPr>
                <w:rFonts w:cs="新細明體"/>
                <w:color w:val="000000"/>
                <w:sz w:val="24"/>
                <w:szCs w:val="24"/>
              </w:rPr>
              <w:t>代</w:t>
            </w:r>
            <w:r w:rsidRPr="00D647CA">
              <w:rPr>
                <w:rFonts w:cs="新細明體"/>
                <w:color w:val="000000"/>
                <w:sz w:val="24"/>
                <w:szCs w:val="24"/>
              </w:rPr>
              <w:t>號：</w:t>
            </w:r>
          </w:p>
          <w:p w14:paraId="1E361EBE" w14:textId="114FCD08" w:rsidR="00F315B9" w:rsidRDefault="00F315B9" w:rsidP="00F315B9">
            <w:pPr>
              <w:tabs>
                <w:tab w:val="left" w:pos="5180"/>
              </w:tabs>
              <w:spacing w:before="48" w:line="276" w:lineRule="auto"/>
              <w:ind w:firstLineChars="100" w:firstLine="240"/>
              <w:jc w:val="both"/>
              <w:rPr>
                <w:rFonts w:cs="新細明體"/>
                <w:color w:val="000000"/>
                <w:sz w:val="24"/>
                <w:szCs w:val="24"/>
              </w:rPr>
            </w:pPr>
            <w:r w:rsidRPr="000F7685">
              <w:rPr>
                <w:rFonts w:cs="新細明體"/>
                <w:color w:val="000000"/>
                <w:sz w:val="24"/>
                <w:szCs w:val="24"/>
              </w:rPr>
              <w:t>A□</w:t>
            </w:r>
            <w:r>
              <w:rPr>
                <w:rFonts w:cs="新細明體" w:hint="eastAsia"/>
                <w:color w:val="000000"/>
                <w:sz w:val="24"/>
                <w:szCs w:val="24"/>
              </w:rPr>
              <w:t>部分使用</w:t>
            </w:r>
            <w:proofErr w:type="gramStart"/>
            <w:r w:rsidRPr="000F7685">
              <w:rPr>
                <w:rFonts w:cs="新細明體"/>
                <w:color w:val="000000"/>
                <w:sz w:val="24"/>
                <w:szCs w:val="24"/>
              </w:rPr>
              <w:t>（</w:t>
            </w:r>
            <w:proofErr w:type="gramEnd"/>
            <w:r w:rsidRPr="000F7685">
              <w:rPr>
                <w:rFonts w:cs="新細明體"/>
                <w:color w:val="000000"/>
                <w:sz w:val="24"/>
                <w:szCs w:val="24"/>
              </w:rPr>
              <w:t>A-1□</w:t>
            </w:r>
            <w:r w:rsidRPr="000F7685">
              <w:rPr>
                <w:rFonts w:cs="新細明體" w:hint="eastAsia"/>
                <w:color w:val="000000"/>
                <w:sz w:val="24"/>
                <w:szCs w:val="24"/>
              </w:rPr>
              <w:t>未以獲利為目的之行為</w:t>
            </w:r>
            <w:r w:rsidRPr="00D647CA">
              <w:rPr>
                <w:rFonts w:cs="新細明體" w:hint="eastAsia"/>
                <w:color w:val="000000"/>
                <w:sz w:val="24"/>
                <w:szCs w:val="24"/>
              </w:rPr>
              <w:t xml:space="preserve">    </w:t>
            </w:r>
            <w:r w:rsidRPr="000F7685">
              <w:rPr>
                <w:rFonts w:cs="新細明體"/>
                <w:color w:val="000000"/>
                <w:sz w:val="24"/>
                <w:szCs w:val="24"/>
              </w:rPr>
              <w:t>A-2□</w:t>
            </w:r>
            <w:r>
              <w:rPr>
                <w:rFonts w:cs="新細明體" w:hint="eastAsia"/>
                <w:color w:val="000000"/>
                <w:sz w:val="24"/>
                <w:szCs w:val="24"/>
              </w:rPr>
              <w:t>使用全本二分之一以下</w:t>
            </w:r>
          </w:p>
          <w:p w14:paraId="5B441852" w14:textId="1625F92C" w:rsidR="00F315B9" w:rsidRPr="00D647CA" w:rsidRDefault="00F315B9" w:rsidP="00F315B9">
            <w:pPr>
              <w:tabs>
                <w:tab w:val="left" w:pos="5180"/>
              </w:tabs>
              <w:spacing w:before="48" w:line="276" w:lineRule="auto"/>
              <w:ind w:firstLineChars="100" w:firstLine="240"/>
              <w:jc w:val="both"/>
              <w:rPr>
                <w:rFonts w:cs="新細明體"/>
                <w:color w:val="000000"/>
                <w:sz w:val="24"/>
                <w:szCs w:val="24"/>
              </w:rPr>
            </w:pPr>
            <w:r>
              <w:rPr>
                <w:rFonts w:cs="新細明體" w:hint="eastAsia"/>
                <w:color w:val="000000"/>
                <w:sz w:val="24"/>
                <w:szCs w:val="24"/>
              </w:rPr>
              <w:t xml:space="preserve">             A-3</w:t>
            </w:r>
            <w:r w:rsidRPr="000F7685">
              <w:rPr>
                <w:rFonts w:cs="新細明體"/>
                <w:color w:val="000000"/>
                <w:sz w:val="24"/>
                <w:szCs w:val="24"/>
              </w:rPr>
              <w:t>□</w:t>
            </w:r>
            <w:r>
              <w:rPr>
                <w:rFonts w:cs="新細明體" w:hint="eastAsia"/>
                <w:color w:val="000000"/>
                <w:sz w:val="24"/>
                <w:szCs w:val="24"/>
              </w:rPr>
              <w:t>期刊：以篇為單位，不受比例限制，得全篇使用</w:t>
            </w:r>
            <w:proofErr w:type="gramStart"/>
            <w:r w:rsidRPr="000F7685">
              <w:rPr>
                <w:rFonts w:cs="新細明體"/>
                <w:color w:val="000000"/>
                <w:sz w:val="24"/>
                <w:szCs w:val="24"/>
              </w:rPr>
              <w:t>）</w:t>
            </w:r>
            <w:proofErr w:type="gramEnd"/>
          </w:p>
          <w:p w14:paraId="5E65F21B" w14:textId="0912B4C2" w:rsidR="00F315B9" w:rsidRPr="00D647CA" w:rsidRDefault="00F315B9" w:rsidP="00F315B9">
            <w:pPr>
              <w:spacing w:before="47" w:line="276" w:lineRule="auto"/>
              <w:ind w:firstLineChars="100" w:firstLine="240"/>
              <w:jc w:val="both"/>
              <w:rPr>
                <w:rFonts w:cs="新細明體"/>
                <w:color w:val="000000"/>
                <w:sz w:val="24"/>
                <w:szCs w:val="24"/>
              </w:rPr>
            </w:pPr>
            <w:r w:rsidRPr="000F7685">
              <w:rPr>
                <w:rFonts w:cs="新細明體"/>
                <w:color w:val="000000"/>
                <w:sz w:val="24"/>
                <w:szCs w:val="24"/>
              </w:rPr>
              <w:t>B□</w:t>
            </w:r>
            <w:r>
              <w:rPr>
                <w:rFonts w:cs="新細明體" w:hint="eastAsia"/>
                <w:color w:val="000000"/>
                <w:sz w:val="24"/>
                <w:szCs w:val="24"/>
              </w:rPr>
              <w:t>全部使用</w:t>
            </w:r>
            <w:r w:rsidRPr="000F7685">
              <w:rPr>
                <w:rFonts w:cs="新細明體"/>
                <w:color w:val="000000"/>
                <w:sz w:val="24"/>
                <w:szCs w:val="24"/>
              </w:rPr>
              <w:t>（</w:t>
            </w:r>
            <w:r>
              <w:rPr>
                <w:rFonts w:cs="新細明體" w:hint="eastAsia"/>
                <w:color w:val="000000"/>
                <w:sz w:val="24"/>
                <w:szCs w:val="24"/>
              </w:rPr>
              <w:t>逾全本二分之一者屬之</w:t>
            </w:r>
            <w:r w:rsidRPr="000F7685">
              <w:rPr>
                <w:rFonts w:cs="新細明體"/>
                <w:color w:val="000000"/>
                <w:sz w:val="24"/>
                <w:szCs w:val="24"/>
              </w:rPr>
              <w:t>）</w:t>
            </w:r>
          </w:p>
          <w:p w14:paraId="30E14A93" w14:textId="30EAD1EE" w:rsidR="00F315B9" w:rsidRDefault="00F315B9" w:rsidP="00F315B9">
            <w:pPr>
              <w:spacing w:before="3"/>
              <w:ind w:left="20"/>
              <w:jc w:val="both"/>
              <w:rPr>
                <w:rFonts w:cs="新細明體"/>
                <w:color w:val="000000"/>
                <w:spacing w:val="-1"/>
                <w:sz w:val="24"/>
                <w:szCs w:val="24"/>
              </w:rPr>
            </w:pPr>
            <w:r>
              <w:rPr>
                <w:rFonts w:cs="新細明體" w:hint="eastAsia"/>
                <w:color w:val="000000"/>
                <w:sz w:val="24"/>
                <w:szCs w:val="24"/>
              </w:rPr>
              <w:t>3.</w:t>
            </w:r>
            <w:r w:rsidRPr="000F7685">
              <w:rPr>
                <w:rFonts w:cs="新細明體"/>
                <w:color w:val="000000"/>
                <w:sz w:val="24"/>
                <w:szCs w:val="24"/>
              </w:rPr>
              <w:t>商業用途請簡述企</w:t>
            </w:r>
            <w:r>
              <w:rPr>
                <w:rFonts w:cs="新細明體" w:hint="eastAsia"/>
                <w:color w:val="000000"/>
                <w:sz w:val="24"/>
                <w:szCs w:val="24"/>
              </w:rPr>
              <w:t>劃</w:t>
            </w:r>
            <w:r w:rsidRPr="000F7685">
              <w:rPr>
                <w:rFonts w:cs="新細明體"/>
                <w:color w:val="000000"/>
                <w:sz w:val="24"/>
                <w:szCs w:val="24"/>
              </w:rPr>
              <w:t>案內容(如欄位不敷填寫，請另附企</w:t>
            </w:r>
            <w:r>
              <w:rPr>
                <w:rFonts w:cs="新細明體" w:hint="eastAsia"/>
                <w:color w:val="000000"/>
                <w:sz w:val="24"/>
                <w:szCs w:val="24"/>
              </w:rPr>
              <w:t>劃</w:t>
            </w:r>
            <w:r w:rsidRPr="000F7685">
              <w:rPr>
                <w:rFonts w:cs="新細明體"/>
                <w:color w:val="000000"/>
                <w:sz w:val="24"/>
                <w:szCs w:val="24"/>
              </w:rPr>
              <w:t>書或文件)</w:t>
            </w:r>
            <w:r w:rsidRPr="009A28B3">
              <w:rPr>
                <w:rFonts w:cs="新細明體"/>
                <w:color w:val="000000"/>
                <w:spacing w:val="-1"/>
                <w:sz w:val="24"/>
                <w:szCs w:val="24"/>
              </w:rPr>
              <w:t>：</w:t>
            </w:r>
          </w:p>
          <w:p w14:paraId="4DF6C6D6" w14:textId="77777777" w:rsidR="00F315B9" w:rsidRDefault="00F315B9" w:rsidP="00F315B9">
            <w:pPr>
              <w:spacing w:before="3"/>
              <w:ind w:left="20"/>
              <w:jc w:val="both"/>
              <w:rPr>
                <w:rFonts w:cs="新細明體"/>
                <w:color w:val="000000"/>
                <w:spacing w:val="-1"/>
                <w:sz w:val="24"/>
                <w:szCs w:val="24"/>
                <w:u w:val="single"/>
              </w:rPr>
            </w:pPr>
            <w:r>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0F36ECFE" w14:textId="77777777" w:rsidR="00F315B9" w:rsidRPr="00E02438" w:rsidRDefault="00F315B9" w:rsidP="00F315B9">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492E794E" w14:textId="77777777" w:rsidR="00F315B9" w:rsidRDefault="00F315B9" w:rsidP="00F315B9">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16F0858C" w14:textId="77777777" w:rsidR="00F315B9" w:rsidRDefault="00F315B9" w:rsidP="00F315B9">
            <w:pPr>
              <w:spacing w:before="3"/>
              <w:ind w:left="20"/>
              <w:jc w:val="both"/>
              <w:rPr>
                <w:rFonts w:cs="新細明體"/>
                <w:color w:val="000000"/>
                <w:spacing w:val="-1"/>
                <w:sz w:val="24"/>
                <w:szCs w:val="24"/>
              </w:rPr>
            </w:pPr>
            <w:r>
              <w:rPr>
                <w:rFonts w:cs="新細明體" w:hint="eastAsia"/>
                <w:color w:val="000000"/>
                <w:spacing w:val="-1"/>
                <w:sz w:val="24"/>
                <w:szCs w:val="24"/>
              </w:rPr>
              <w:t>4</w:t>
            </w:r>
            <w:r w:rsidRPr="00412C12">
              <w:rPr>
                <w:rFonts w:cs="新細明體"/>
                <w:color w:val="000000"/>
                <w:spacing w:val="-1"/>
                <w:sz w:val="24"/>
                <w:szCs w:val="24"/>
              </w:rPr>
              <w:t>.</w:t>
            </w:r>
            <w:r>
              <w:rPr>
                <w:rFonts w:cs="新細明體" w:hint="eastAsia"/>
                <w:color w:val="000000"/>
                <w:spacing w:val="-1"/>
                <w:sz w:val="24"/>
                <w:szCs w:val="24"/>
              </w:rPr>
              <w:t>如欲發行請說明：</w:t>
            </w:r>
          </w:p>
          <w:p w14:paraId="24400807" w14:textId="77777777" w:rsidR="00F315B9" w:rsidRPr="00412C12" w:rsidRDefault="00F315B9" w:rsidP="00F315B9">
            <w:pPr>
              <w:spacing w:before="3"/>
              <w:jc w:val="both"/>
              <w:rPr>
                <w:rFonts w:cs="新細明體"/>
                <w:color w:val="000000"/>
                <w:spacing w:val="-1"/>
                <w:sz w:val="24"/>
                <w:szCs w:val="24"/>
                <w:u w:val="single"/>
              </w:rPr>
            </w:pPr>
            <w:r>
              <w:rPr>
                <w:rFonts w:cs="新細明體" w:hint="eastAsia"/>
                <w:color w:val="000000"/>
                <w:spacing w:val="-1"/>
                <w:sz w:val="24"/>
                <w:szCs w:val="24"/>
              </w:rPr>
              <w:t xml:space="preserve">  重製</w:t>
            </w:r>
            <w:r w:rsidRPr="00412C12">
              <w:rPr>
                <w:rFonts w:cs="新細明體" w:hint="eastAsia"/>
                <w:color w:val="000000"/>
                <w:spacing w:val="-1"/>
                <w:sz w:val="24"/>
                <w:szCs w:val="24"/>
              </w:rPr>
              <w:t>數量：</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(單位：</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      發行語文：</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4780C8E9" w14:textId="77777777" w:rsidR="00F315B9" w:rsidRDefault="00F315B9" w:rsidP="00F315B9">
            <w:pPr>
              <w:spacing w:before="3"/>
              <w:jc w:val="both"/>
              <w:rPr>
                <w:rFonts w:cs="新細明體"/>
                <w:color w:val="000000"/>
                <w:spacing w:val="-1"/>
                <w:sz w:val="24"/>
                <w:szCs w:val="24"/>
                <w:u w:val="single"/>
              </w:rPr>
            </w:pPr>
            <w:r w:rsidRPr="00412C12">
              <w:rPr>
                <w:rFonts w:cs="新細明體" w:hint="eastAsia"/>
                <w:color w:val="000000"/>
                <w:spacing w:val="-1"/>
                <w:sz w:val="24"/>
                <w:szCs w:val="24"/>
              </w:rPr>
              <w:t xml:space="preserve">  發行地區：</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sidRPr="00412C12">
              <w:rPr>
                <w:rFonts w:cs="新細明體" w:hint="eastAsia"/>
                <w:color w:val="000000"/>
                <w:spacing w:val="-1"/>
                <w:sz w:val="24"/>
                <w:szCs w:val="24"/>
              </w:rPr>
              <w:t xml:space="preserve">     </w:t>
            </w:r>
            <w:r>
              <w:rPr>
                <w:rFonts w:cs="新細明體" w:hint="eastAsia"/>
                <w:color w:val="000000"/>
                <w:spacing w:val="-1"/>
                <w:sz w:val="24"/>
                <w:szCs w:val="24"/>
              </w:rPr>
              <w:t xml:space="preserve"> </w:t>
            </w:r>
            <w:r w:rsidRPr="00412C12">
              <w:rPr>
                <w:rFonts w:cs="新細明體" w:hint="eastAsia"/>
                <w:color w:val="000000"/>
                <w:spacing w:val="-1"/>
                <w:sz w:val="24"/>
                <w:szCs w:val="24"/>
              </w:rPr>
              <w:t>使用期限：</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08CC1DEF" w14:textId="77777777" w:rsidR="00F315B9" w:rsidRDefault="00F315B9" w:rsidP="00F315B9">
            <w:pPr>
              <w:spacing w:before="3"/>
              <w:jc w:val="both"/>
              <w:rPr>
                <w:rFonts w:cs="新細明體"/>
                <w:color w:val="000000"/>
                <w:spacing w:val="-1"/>
                <w:sz w:val="24"/>
                <w:szCs w:val="24"/>
              </w:rPr>
            </w:pPr>
            <w:r>
              <w:rPr>
                <w:rFonts w:cs="新細明體" w:hint="eastAsia"/>
                <w:color w:val="000000"/>
                <w:spacing w:val="-1"/>
                <w:sz w:val="24"/>
                <w:szCs w:val="24"/>
              </w:rPr>
              <w:t xml:space="preserve">  營利目的使用者請說明：</w:t>
            </w:r>
          </w:p>
          <w:p w14:paraId="32A880B7" w14:textId="2CF1400D" w:rsidR="00F315B9" w:rsidRPr="00EF6907" w:rsidRDefault="00F315B9" w:rsidP="00F315B9">
            <w:pPr>
              <w:spacing w:before="3"/>
              <w:jc w:val="both"/>
              <w:rPr>
                <w:rFonts w:cs="新細明體"/>
                <w:color w:val="000000"/>
                <w:spacing w:val="-1"/>
                <w:sz w:val="24"/>
                <w:szCs w:val="24"/>
              </w:rPr>
            </w:pPr>
            <w:r>
              <w:rPr>
                <w:rFonts w:cs="新細明體" w:hint="eastAsia"/>
                <w:color w:val="000000"/>
                <w:spacing w:val="-1"/>
                <w:sz w:val="24"/>
                <w:szCs w:val="24"/>
              </w:rPr>
              <w:t xml:space="preserve">  發行方式：</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Pr="00975FEC">
              <w:rPr>
                <w:rFonts w:cs="新細明體" w:hint="eastAsia"/>
                <w:color w:val="000000"/>
                <w:spacing w:val="-1"/>
                <w:sz w:val="24"/>
                <w:szCs w:val="24"/>
              </w:rPr>
              <w:t xml:space="preserve">  </w:t>
            </w:r>
            <w:r>
              <w:rPr>
                <w:rFonts w:cs="新細明體" w:hint="eastAsia"/>
                <w:color w:val="000000"/>
                <w:spacing w:val="-1"/>
                <w:sz w:val="24"/>
                <w:szCs w:val="24"/>
              </w:rPr>
              <w:t xml:space="preserve">    </w:t>
            </w:r>
            <w:r w:rsidRPr="00975FEC">
              <w:rPr>
                <w:rFonts w:cs="新細明體" w:hint="eastAsia"/>
                <w:color w:val="000000"/>
                <w:spacing w:val="-1"/>
                <w:sz w:val="24"/>
                <w:szCs w:val="24"/>
              </w:rPr>
              <w:t>售價：</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tc>
      </w:tr>
      <w:tr w:rsidR="00F315B9" w14:paraId="1997D958" w14:textId="77777777" w:rsidTr="00C769C1">
        <w:trPr>
          <w:trHeight w:hRule="exact" w:val="567"/>
          <w:jc w:val="center"/>
        </w:trPr>
        <w:tc>
          <w:tcPr>
            <w:tcW w:w="1129" w:type="dxa"/>
            <w:vMerge/>
          </w:tcPr>
          <w:p w14:paraId="1EF0F4B7" w14:textId="77777777" w:rsidR="00F315B9" w:rsidRPr="00B06271" w:rsidRDefault="00F315B9" w:rsidP="00F315B9"/>
        </w:tc>
        <w:tc>
          <w:tcPr>
            <w:tcW w:w="426" w:type="dxa"/>
            <w:vAlign w:val="center"/>
          </w:tcPr>
          <w:p w14:paraId="1CE8D0C5" w14:textId="77777777" w:rsidR="00F315B9" w:rsidRPr="00B06271" w:rsidRDefault="00F315B9" w:rsidP="00F315B9">
            <w:pPr>
              <w:spacing w:line="0" w:lineRule="atLeast"/>
              <w:jc w:val="center"/>
            </w:pPr>
            <w:r w:rsidRPr="00B06271">
              <w:rPr>
                <w:rFonts w:cs="新細明體"/>
                <w:color w:val="000000"/>
                <w:spacing w:val="-7"/>
                <w:sz w:val="20"/>
                <w:szCs w:val="20"/>
              </w:rPr>
              <w:t>項次</w:t>
            </w:r>
          </w:p>
        </w:tc>
        <w:tc>
          <w:tcPr>
            <w:tcW w:w="2693" w:type="dxa"/>
            <w:gridSpan w:val="3"/>
            <w:vAlign w:val="center"/>
          </w:tcPr>
          <w:p w14:paraId="0716048B" w14:textId="0E93AC33" w:rsidR="00F315B9" w:rsidRPr="00B06271" w:rsidRDefault="00F315B9" w:rsidP="00F315B9">
            <w:pPr>
              <w:spacing w:line="0" w:lineRule="atLeast"/>
              <w:jc w:val="center"/>
            </w:pPr>
            <w:r>
              <w:rPr>
                <w:rFonts w:cs="新細明體" w:hint="eastAsia"/>
                <w:color w:val="000000"/>
                <w:spacing w:val="-2"/>
                <w:sz w:val="20"/>
                <w:szCs w:val="20"/>
              </w:rPr>
              <w:t>出版品</w:t>
            </w:r>
            <w:r w:rsidRPr="00B06271">
              <w:rPr>
                <w:rFonts w:cs="新細明體"/>
                <w:color w:val="000000"/>
                <w:spacing w:val="-4"/>
                <w:sz w:val="20"/>
                <w:szCs w:val="20"/>
              </w:rPr>
              <w:t>名</w:t>
            </w:r>
            <w:r w:rsidRPr="00B06271">
              <w:rPr>
                <w:rFonts w:cs="新細明體"/>
                <w:color w:val="000000"/>
                <w:spacing w:val="-2"/>
                <w:sz w:val="20"/>
                <w:szCs w:val="20"/>
              </w:rPr>
              <w:t>稱</w:t>
            </w:r>
          </w:p>
        </w:tc>
        <w:tc>
          <w:tcPr>
            <w:tcW w:w="2126" w:type="dxa"/>
            <w:gridSpan w:val="3"/>
            <w:vAlign w:val="center"/>
          </w:tcPr>
          <w:p w14:paraId="6F743D58" w14:textId="254CDC2E" w:rsidR="00F315B9" w:rsidRDefault="00F315B9" w:rsidP="00F315B9">
            <w:pPr>
              <w:spacing w:line="0" w:lineRule="atLeast"/>
              <w:jc w:val="center"/>
              <w:rPr>
                <w:rFonts w:cs="新細明體"/>
                <w:color w:val="000000"/>
                <w:spacing w:val="-6"/>
                <w:sz w:val="20"/>
                <w:szCs w:val="20"/>
              </w:rPr>
            </w:pPr>
            <w:r>
              <w:rPr>
                <w:rFonts w:cs="新細明體" w:hint="eastAsia"/>
                <w:color w:val="000000"/>
                <w:spacing w:val="-6"/>
                <w:sz w:val="20"/>
                <w:szCs w:val="20"/>
              </w:rPr>
              <w:t>使用內容</w:t>
            </w:r>
          </w:p>
          <w:p w14:paraId="72B90A0E" w14:textId="0550ED2E" w:rsidR="00F315B9" w:rsidRPr="00450AD8" w:rsidRDefault="00F315B9" w:rsidP="00F315B9">
            <w:pPr>
              <w:spacing w:line="0" w:lineRule="atLeast"/>
              <w:jc w:val="center"/>
              <w:rPr>
                <w:rFonts w:cs="新細明體"/>
                <w:color w:val="000000"/>
                <w:spacing w:val="-7"/>
                <w:sz w:val="20"/>
                <w:szCs w:val="20"/>
              </w:rPr>
            </w:pPr>
            <w:r>
              <w:rPr>
                <w:rFonts w:cs="新細明體" w:hint="eastAsia"/>
                <w:color w:val="000000"/>
                <w:spacing w:val="-5"/>
                <w:sz w:val="20"/>
                <w:szCs w:val="20"/>
              </w:rPr>
              <w:t>(</w:t>
            </w:r>
            <w:r>
              <w:rPr>
                <w:rFonts w:cs="新細明體" w:hint="eastAsia"/>
                <w:color w:val="000000"/>
                <w:spacing w:val="-2"/>
                <w:sz w:val="20"/>
                <w:szCs w:val="20"/>
              </w:rPr>
              <w:t>起訖段落、頁碼</w:t>
            </w:r>
            <w:r>
              <w:rPr>
                <w:rFonts w:cs="新細明體" w:hint="eastAsia"/>
                <w:color w:val="000000"/>
                <w:spacing w:val="-8"/>
                <w:sz w:val="20"/>
                <w:szCs w:val="20"/>
              </w:rPr>
              <w:t>)</w:t>
            </w:r>
          </w:p>
        </w:tc>
        <w:tc>
          <w:tcPr>
            <w:tcW w:w="567" w:type="dxa"/>
            <w:vAlign w:val="center"/>
          </w:tcPr>
          <w:p w14:paraId="3FC3B8D1" w14:textId="77777777" w:rsidR="00F315B9" w:rsidRPr="00B3168E" w:rsidRDefault="00F315B9" w:rsidP="00F315B9">
            <w:pPr>
              <w:spacing w:line="0" w:lineRule="atLeast"/>
              <w:jc w:val="center"/>
              <w:rPr>
                <w:rFonts w:cs="新細明體"/>
                <w:color w:val="000000"/>
                <w:spacing w:val="-6"/>
                <w:sz w:val="20"/>
                <w:szCs w:val="20"/>
              </w:rPr>
            </w:pPr>
            <w:r w:rsidRPr="00B3168E">
              <w:rPr>
                <w:rFonts w:cs="新細明體"/>
                <w:color w:val="000000"/>
                <w:spacing w:val="-6"/>
                <w:sz w:val="20"/>
                <w:szCs w:val="20"/>
              </w:rPr>
              <w:t>用途</w:t>
            </w:r>
          </w:p>
          <w:p w14:paraId="5295FBF9" w14:textId="77777777" w:rsidR="00F315B9" w:rsidRPr="00B3168E" w:rsidRDefault="00F315B9" w:rsidP="00F315B9">
            <w:pPr>
              <w:spacing w:line="0" w:lineRule="atLeast"/>
              <w:jc w:val="center"/>
              <w:rPr>
                <w:rFonts w:cs="新細明體"/>
                <w:color w:val="000000"/>
                <w:spacing w:val="-6"/>
                <w:sz w:val="20"/>
                <w:szCs w:val="20"/>
              </w:rPr>
            </w:pPr>
            <w:r w:rsidRPr="00B3168E">
              <w:rPr>
                <w:rFonts w:cs="新細明體"/>
                <w:color w:val="000000"/>
                <w:spacing w:val="-6"/>
                <w:sz w:val="20"/>
                <w:szCs w:val="20"/>
              </w:rPr>
              <w:t>代號</w:t>
            </w:r>
          </w:p>
        </w:tc>
        <w:tc>
          <w:tcPr>
            <w:tcW w:w="1559" w:type="dxa"/>
            <w:gridSpan w:val="2"/>
            <w:vAlign w:val="center"/>
          </w:tcPr>
          <w:p w14:paraId="4C5A9F44" w14:textId="77777777" w:rsidR="00F315B9" w:rsidRDefault="00F315B9" w:rsidP="00F315B9">
            <w:pPr>
              <w:spacing w:line="0" w:lineRule="atLeast"/>
              <w:jc w:val="center"/>
              <w:rPr>
                <w:rFonts w:cs="新細明體"/>
                <w:color w:val="000000"/>
                <w:spacing w:val="-6"/>
                <w:sz w:val="20"/>
                <w:szCs w:val="20"/>
              </w:rPr>
            </w:pPr>
            <w:r>
              <w:rPr>
                <w:rFonts w:cs="新細明體" w:hint="eastAsia"/>
                <w:color w:val="000000"/>
                <w:spacing w:val="-6"/>
                <w:sz w:val="20"/>
                <w:szCs w:val="20"/>
              </w:rPr>
              <w:t>使用字數</w:t>
            </w:r>
          </w:p>
          <w:p w14:paraId="0EA55B29" w14:textId="0176F9D2" w:rsidR="00F315B9" w:rsidRPr="00B3168E" w:rsidRDefault="00F315B9" w:rsidP="00F315B9">
            <w:pPr>
              <w:spacing w:line="0" w:lineRule="atLeast"/>
              <w:jc w:val="center"/>
              <w:rPr>
                <w:rFonts w:cs="新細明體"/>
                <w:color w:val="000000"/>
                <w:spacing w:val="-6"/>
                <w:sz w:val="20"/>
                <w:szCs w:val="20"/>
              </w:rPr>
            </w:pPr>
            <w:r>
              <w:rPr>
                <w:rFonts w:cs="新細明體" w:hint="eastAsia"/>
                <w:color w:val="000000"/>
                <w:spacing w:val="-5"/>
                <w:sz w:val="20"/>
                <w:szCs w:val="20"/>
              </w:rPr>
              <w:t>(</w:t>
            </w:r>
            <w:r w:rsidRPr="00B06271">
              <w:rPr>
                <w:rFonts w:cs="新細明體"/>
                <w:color w:val="000000"/>
                <w:spacing w:val="-2"/>
                <w:sz w:val="20"/>
                <w:szCs w:val="20"/>
              </w:rPr>
              <w:t>由</w:t>
            </w:r>
            <w:r>
              <w:rPr>
                <w:rFonts w:cs="新細明體" w:hint="eastAsia"/>
                <w:color w:val="000000"/>
                <w:spacing w:val="-2"/>
                <w:sz w:val="20"/>
                <w:szCs w:val="20"/>
              </w:rPr>
              <w:t>本中心</w:t>
            </w:r>
            <w:r w:rsidRPr="00B06271">
              <w:rPr>
                <w:rFonts w:cs="新細明體"/>
                <w:color w:val="000000"/>
                <w:spacing w:val="-5"/>
                <w:sz w:val="20"/>
                <w:szCs w:val="20"/>
              </w:rPr>
              <w:t>填寫</w:t>
            </w:r>
            <w:r>
              <w:rPr>
                <w:rFonts w:cs="新細明體" w:hint="eastAsia"/>
                <w:color w:val="000000"/>
                <w:spacing w:val="-8"/>
                <w:sz w:val="20"/>
                <w:szCs w:val="20"/>
              </w:rPr>
              <w:t>)</w:t>
            </w:r>
          </w:p>
        </w:tc>
        <w:tc>
          <w:tcPr>
            <w:tcW w:w="1192" w:type="dxa"/>
            <w:vAlign w:val="center"/>
          </w:tcPr>
          <w:p w14:paraId="45063123" w14:textId="6BBB61D7" w:rsidR="00F315B9" w:rsidRPr="00B06271" w:rsidRDefault="00F315B9" w:rsidP="00F315B9">
            <w:pPr>
              <w:spacing w:line="0" w:lineRule="atLeast"/>
              <w:jc w:val="center"/>
            </w:pPr>
            <w:r w:rsidRPr="00B06271">
              <w:rPr>
                <w:rFonts w:cs="新細明體"/>
                <w:color w:val="000000"/>
                <w:spacing w:val="-2"/>
                <w:sz w:val="20"/>
                <w:szCs w:val="20"/>
              </w:rPr>
              <w:t>費用</w:t>
            </w:r>
            <w:r>
              <w:rPr>
                <w:rFonts w:cs="新細明體" w:hint="eastAsia"/>
                <w:color w:val="000000"/>
                <w:spacing w:val="-5"/>
                <w:sz w:val="20"/>
                <w:szCs w:val="20"/>
              </w:rPr>
              <w:t>(</w:t>
            </w:r>
            <w:r w:rsidRPr="00B06271">
              <w:rPr>
                <w:rFonts w:cs="新細明體"/>
                <w:color w:val="000000"/>
                <w:spacing w:val="-2"/>
                <w:sz w:val="20"/>
                <w:szCs w:val="20"/>
              </w:rPr>
              <w:t>由</w:t>
            </w:r>
            <w:r>
              <w:rPr>
                <w:rFonts w:cs="新細明體" w:hint="eastAsia"/>
                <w:color w:val="000000"/>
                <w:spacing w:val="-2"/>
                <w:sz w:val="20"/>
                <w:szCs w:val="20"/>
              </w:rPr>
              <w:t>本中心</w:t>
            </w:r>
            <w:r w:rsidRPr="00B06271">
              <w:rPr>
                <w:rFonts w:cs="新細明體"/>
                <w:color w:val="000000"/>
                <w:spacing w:val="-5"/>
                <w:sz w:val="20"/>
                <w:szCs w:val="20"/>
              </w:rPr>
              <w:t>填寫</w:t>
            </w:r>
            <w:r>
              <w:rPr>
                <w:rFonts w:cs="新細明體" w:hint="eastAsia"/>
                <w:color w:val="000000"/>
                <w:spacing w:val="-8"/>
                <w:sz w:val="20"/>
                <w:szCs w:val="20"/>
              </w:rPr>
              <w:t>)</w:t>
            </w:r>
          </w:p>
        </w:tc>
      </w:tr>
      <w:tr w:rsidR="00F315B9" w14:paraId="246609D5" w14:textId="77777777" w:rsidTr="00C769C1">
        <w:trPr>
          <w:trHeight w:hRule="exact" w:val="506"/>
          <w:jc w:val="center"/>
        </w:trPr>
        <w:tc>
          <w:tcPr>
            <w:tcW w:w="1129" w:type="dxa"/>
            <w:vMerge/>
          </w:tcPr>
          <w:p w14:paraId="7179BF56" w14:textId="77777777" w:rsidR="00F315B9" w:rsidRPr="00B06271" w:rsidRDefault="00F315B9" w:rsidP="00F315B9"/>
        </w:tc>
        <w:tc>
          <w:tcPr>
            <w:tcW w:w="426" w:type="dxa"/>
          </w:tcPr>
          <w:p w14:paraId="66AE3330" w14:textId="77777777" w:rsidR="00F315B9" w:rsidRPr="00B06271" w:rsidRDefault="00F315B9" w:rsidP="00F315B9"/>
        </w:tc>
        <w:tc>
          <w:tcPr>
            <w:tcW w:w="2693" w:type="dxa"/>
            <w:gridSpan w:val="3"/>
          </w:tcPr>
          <w:p w14:paraId="330F7839" w14:textId="77777777" w:rsidR="00F315B9" w:rsidRPr="00B06271" w:rsidRDefault="00F315B9" w:rsidP="00F315B9"/>
        </w:tc>
        <w:tc>
          <w:tcPr>
            <w:tcW w:w="2126" w:type="dxa"/>
            <w:gridSpan w:val="3"/>
          </w:tcPr>
          <w:p w14:paraId="7383FB7F" w14:textId="77777777" w:rsidR="00F315B9" w:rsidRPr="00B06271" w:rsidRDefault="00F315B9" w:rsidP="00F315B9"/>
        </w:tc>
        <w:tc>
          <w:tcPr>
            <w:tcW w:w="567" w:type="dxa"/>
          </w:tcPr>
          <w:p w14:paraId="29541A58" w14:textId="77777777" w:rsidR="00F315B9" w:rsidRPr="00B06271" w:rsidRDefault="00F315B9" w:rsidP="00F315B9"/>
        </w:tc>
        <w:tc>
          <w:tcPr>
            <w:tcW w:w="1559" w:type="dxa"/>
            <w:gridSpan w:val="2"/>
          </w:tcPr>
          <w:p w14:paraId="3B71DD46" w14:textId="77777777" w:rsidR="00F315B9" w:rsidRPr="00B06271" w:rsidRDefault="00F315B9" w:rsidP="00F315B9"/>
        </w:tc>
        <w:tc>
          <w:tcPr>
            <w:tcW w:w="1192" w:type="dxa"/>
          </w:tcPr>
          <w:p w14:paraId="3E46277F" w14:textId="6FC6DF4F" w:rsidR="00F315B9" w:rsidRPr="00B06271" w:rsidRDefault="00F315B9" w:rsidP="00F315B9"/>
        </w:tc>
      </w:tr>
      <w:tr w:rsidR="00F315B9" w14:paraId="18ED2ECF" w14:textId="77777777" w:rsidTr="00C769C1">
        <w:trPr>
          <w:trHeight w:hRule="exact" w:val="504"/>
          <w:jc w:val="center"/>
        </w:trPr>
        <w:tc>
          <w:tcPr>
            <w:tcW w:w="1129" w:type="dxa"/>
            <w:vMerge/>
          </w:tcPr>
          <w:p w14:paraId="7993E9EC" w14:textId="77777777" w:rsidR="00F315B9" w:rsidRPr="00B06271" w:rsidRDefault="00F315B9" w:rsidP="00F315B9"/>
        </w:tc>
        <w:tc>
          <w:tcPr>
            <w:tcW w:w="426" w:type="dxa"/>
          </w:tcPr>
          <w:p w14:paraId="3A81EFC1" w14:textId="77777777" w:rsidR="00F315B9" w:rsidRPr="00B06271" w:rsidRDefault="00F315B9" w:rsidP="00F315B9"/>
        </w:tc>
        <w:tc>
          <w:tcPr>
            <w:tcW w:w="2693" w:type="dxa"/>
            <w:gridSpan w:val="3"/>
          </w:tcPr>
          <w:p w14:paraId="5CBD072C" w14:textId="77777777" w:rsidR="00F315B9" w:rsidRPr="00B06271" w:rsidRDefault="00F315B9" w:rsidP="00F315B9"/>
        </w:tc>
        <w:tc>
          <w:tcPr>
            <w:tcW w:w="2126" w:type="dxa"/>
            <w:gridSpan w:val="3"/>
          </w:tcPr>
          <w:p w14:paraId="5AC90045" w14:textId="77777777" w:rsidR="00F315B9" w:rsidRPr="00B06271" w:rsidRDefault="00F315B9" w:rsidP="00F315B9"/>
        </w:tc>
        <w:tc>
          <w:tcPr>
            <w:tcW w:w="567" w:type="dxa"/>
          </w:tcPr>
          <w:p w14:paraId="6C1C365F" w14:textId="77777777" w:rsidR="00F315B9" w:rsidRPr="00B06271" w:rsidRDefault="00F315B9" w:rsidP="00F315B9"/>
        </w:tc>
        <w:tc>
          <w:tcPr>
            <w:tcW w:w="1559" w:type="dxa"/>
            <w:gridSpan w:val="2"/>
          </w:tcPr>
          <w:p w14:paraId="66A5C6D4" w14:textId="77777777" w:rsidR="00F315B9" w:rsidRPr="00B06271" w:rsidRDefault="00F315B9" w:rsidP="00F315B9"/>
        </w:tc>
        <w:tc>
          <w:tcPr>
            <w:tcW w:w="1192" w:type="dxa"/>
          </w:tcPr>
          <w:p w14:paraId="7F3E6D1F" w14:textId="7DC416A6" w:rsidR="00F315B9" w:rsidRPr="00B06271" w:rsidRDefault="00F315B9" w:rsidP="00F315B9"/>
        </w:tc>
      </w:tr>
      <w:tr w:rsidR="00F315B9" w14:paraId="71179BEB" w14:textId="77777777" w:rsidTr="00C769C1">
        <w:trPr>
          <w:trHeight w:hRule="exact" w:val="506"/>
          <w:jc w:val="center"/>
        </w:trPr>
        <w:tc>
          <w:tcPr>
            <w:tcW w:w="1129" w:type="dxa"/>
            <w:vMerge/>
          </w:tcPr>
          <w:p w14:paraId="5E296814" w14:textId="77777777" w:rsidR="00F315B9" w:rsidRPr="00B06271" w:rsidRDefault="00F315B9" w:rsidP="00F315B9"/>
        </w:tc>
        <w:tc>
          <w:tcPr>
            <w:tcW w:w="426" w:type="dxa"/>
          </w:tcPr>
          <w:p w14:paraId="758ABFE6" w14:textId="77777777" w:rsidR="00F315B9" w:rsidRPr="00B06271" w:rsidRDefault="00F315B9" w:rsidP="00F315B9"/>
        </w:tc>
        <w:tc>
          <w:tcPr>
            <w:tcW w:w="2693" w:type="dxa"/>
            <w:gridSpan w:val="3"/>
          </w:tcPr>
          <w:p w14:paraId="3DCEFB36" w14:textId="77777777" w:rsidR="00F315B9" w:rsidRPr="00B06271" w:rsidRDefault="00F315B9" w:rsidP="00F315B9"/>
        </w:tc>
        <w:tc>
          <w:tcPr>
            <w:tcW w:w="2126" w:type="dxa"/>
            <w:gridSpan w:val="3"/>
          </w:tcPr>
          <w:p w14:paraId="48881C56" w14:textId="77777777" w:rsidR="00F315B9" w:rsidRPr="00B06271" w:rsidRDefault="00F315B9" w:rsidP="00F315B9"/>
        </w:tc>
        <w:tc>
          <w:tcPr>
            <w:tcW w:w="567" w:type="dxa"/>
          </w:tcPr>
          <w:p w14:paraId="28B3E14A" w14:textId="77777777" w:rsidR="00F315B9" w:rsidRPr="00B06271" w:rsidRDefault="00F315B9" w:rsidP="00F315B9"/>
        </w:tc>
        <w:tc>
          <w:tcPr>
            <w:tcW w:w="1559" w:type="dxa"/>
            <w:gridSpan w:val="2"/>
          </w:tcPr>
          <w:p w14:paraId="6B37BE4F" w14:textId="77777777" w:rsidR="00F315B9" w:rsidRPr="00B06271" w:rsidRDefault="00F315B9" w:rsidP="00F315B9"/>
        </w:tc>
        <w:tc>
          <w:tcPr>
            <w:tcW w:w="1192" w:type="dxa"/>
          </w:tcPr>
          <w:p w14:paraId="213B0ABC" w14:textId="1CCC7881" w:rsidR="00F315B9" w:rsidRPr="00B06271" w:rsidRDefault="00F315B9" w:rsidP="00F315B9"/>
        </w:tc>
      </w:tr>
      <w:tr w:rsidR="00F315B9" w14:paraId="7A3FF77A" w14:textId="77777777" w:rsidTr="00C769C1">
        <w:trPr>
          <w:trHeight w:hRule="exact" w:val="504"/>
          <w:jc w:val="center"/>
        </w:trPr>
        <w:tc>
          <w:tcPr>
            <w:tcW w:w="1129" w:type="dxa"/>
            <w:vMerge/>
          </w:tcPr>
          <w:p w14:paraId="31C58D78" w14:textId="77777777" w:rsidR="00F315B9" w:rsidRPr="00B06271" w:rsidRDefault="00F315B9" w:rsidP="00F315B9"/>
        </w:tc>
        <w:tc>
          <w:tcPr>
            <w:tcW w:w="426" w:type="dxa"/>
          </w:tcPr>
          <w:p w14:paraId="02D0FB41" w14:textId="77777777" w:rsidR="00F315B9" w:rsidRPr="00B06271" w:rsidRDefault="00F315B9" w:rsidP="00F315B9"/>
        </w:tc>
        <w:tc>
          <w:tcPr>
            <w:tcW w:w="2693" w:type="dxa"/>
            <w:gridSpan w:val="3"/>
          </w:tcPr>
          <w:p w14:paraId="0D07F106" w14:textId="77777777" w:rsidR="00F315B9" w:rsidRPr="00B06271" w:rsidRDefault="00F315B9" w:rsidP="00F315B9"/>
        </w:tc>
        <w:tc>
          <w:tcPr>
            <w:tcW w:w="2126" w:type="dxa"/>
            <w:gridSpan w:val="3"/>
          </w:tcPr>
          <w:p w14:paraId="04B61EDE" w14:textId="77777777" w:rsidR="00F315B9" w:rsidRPr="00B06271" w:rsidRDefault="00F315B9" w:rsidP="00F315B9"/>
        </w:tc>
        <w:tc>
          <w:tcPr>
            <w:tcW w:w="567" w:type="dxa"/>
          </w:tcPr>
          <w:p w14:paraId="59CADA27" w14:textId="77777777" w:rsidR="00F315B9" w:rsidRPr="00B06271" w:rsidRDefault="00F315B9" w:rsidP="00F315B9"/>
        </w:tc>
        <w:tc>
          <w:tcPr>
            <w:tcW w:w="1559" w:type="dxa"/>
            <w:gridSpan w:val="2"/>
          </w:tcPr>
          <w:p w14:paraId="55694D43" w14:textId="77777777" w:rsidR="00F315B9" w:rsidRPr="00B06271" w:rsidRDefault="00F315B9" w:rsidP="00F315B9"/>
        </w:tc>
        <w:tc>
          <w:tcPr>
            <w:tcW w:w="1192" w:type="dxa"/>
          </w:tcPr>
          <w:p w14:paraId="2166A7CC" w14:textId="321E7488" w:rsidR="00F315B9" w:rsidRPr="00B06271" w:rsidRDefault="00F315B9" w:rsidP="00F315B9"/>
        </w:tc>
      </w:tr>
      <w:tr w:rsidR="00F315B9" w14:paraId="4EE0EFC7" w14:textId="77777777" w:rsidTr="00C769C1">
        <w:trPr>
          <w:trHeight w:hRule="exact" w:val="504"/>
          <w:jc w:val="center"/>
        </w:trPr>
        <w:tc>
          <w:tcPr>
            <w:tcW w:w="1129" w:type="dxa"/>
            <w:vMerge/>
          </w:tcPr>
          <w:p w14:paraId="0305F045" w14:textId="77777777" w:rsidR="00F315B9" w:rsidRPr="00B06271" w:rsidRDefault="00F315B9" w:rsidP="00F315B9"/>
        </w:tc>
        <w:tc>
          <w:tcPr>
            <w:tcW w:w="426" w:type="dxa"/>
            <w:vAlign w:val="center"/>
          </w:tcPr>
          <w:p w14:paraId="15DF3EBE" w14:textId="77777777" w:rsidR="00F315B9" w:rsidRPr="00B06271" w:rsidRDefault="00F315B9" w:rsidP="00F315B9">
            <w:pPr>
              <w:jc w:val="center"/>
            </w:pPr>
            <w:r w:rsidRPr="006610A2">
              <w:rPr>
                <w:rFonts w:cs="新細明體"/>
                <w:color w:val="000000"/>
                <w:spacing w:val="-7"/>
                <w:sz w:val="20"/>
                <w:szCs w:val="20"/>
              </w:rPr>
              <w:t>總</w:t>
            </w:r>
            <w:r w:rsidRPr="00390AA8">
              <w:rPr>
                <w:rFonts w:cs="新細明體"/>
                <w:color w:val="000000"/>
                <w:spacing w:val="-7"/>
                <w:sz w:val="20"/>
                <w:szCs w:val="20"/>
              </w:rPr>
              <w:t>計</w:t>
            </w:r>
          </w:p>
        </w:tc>
        <w:tc>
          <w:tcPr>
            <w:tcW w:w="2693" w:type="dxa"/>
            <w:gridSpan w:val="3"/>
          </w:tcPr>
          <w:p w14:paraId="546E63E4" w14:textId="77777777" w:rsidR="00F315B9" w:rsidRPr="00B06271" w:rsidRDefault="00F315B9" w:rsidP="00F315B9"/>
        </w:tc>
        <w:tc>
          <w:tcPr>
            <w:tcW w:w="2126" w:type="dxa"/>
            <w:gridSpan w:val="3"/>
          </w:tcPr>
          <w:p w14:paraId="29FAFBF8" w14:textId="77777777" w:rsidR="00F315B9" w:rsidRPr="00B06271" w:rsidRDefault="00F315B9" w:rsidP="00F315B9"/>
        </w:tc>
        <w:tc>
          <w:tcPr>
            <w:tcW w:w="567" w:type="dxa"/>
          </w:tcPr>
          <w:p w14:paraId="1CA12047" w14:textId="77777777" w:rsidR="00F315B9" w:rsidRPr="00B06271" w:rsidRDefault="00F315B9" w:rsidP="00F315B9"/>
        </w:tc>
        <w:tc>
          <w:tcPr>
            <w:tcW w:w="1559" w:type="dxa"/>
            <w:gridSpan w:val="2"/>
          </w:tcPr>
          <w:p w14:paraId="6CC7607A" w14:textId="77777777" w:rsidR="00F315B9" w:rsidRPr="00B06271" w:rsidRDefault="00F315B9" w:rsidP="00F315B9"/>
        </w:tc>
        <w:tc>
          <w:tcPr>
            <w:tcW w:w="1192" w:type="dxa"/>
          </w:tcPr>
          <w:p w14:paraId="3BD3FEC0" w14:textId="2DCEACC9" w:rsidR="00F315B9" w:rsidRPr="00B06271" w:rsidRDefault="00F315B9" w:rsidP="00F315B9"/>
        </w:tc>
      </w:tr>
      <w:tr w:rsidR="00F315B9" w14:paraId="23EF4B21" w14:textId="77777777" w:rsidTr="00FC7B67">
        <w:trPr>
          <w:trHeight w:hRule="exact" w:val="585"/>
          <w:jc w:val="center"/>
        </w:trPr>
        <w:tc>
          <w:tcPr>
            <w:tcW w:w="1129" w:type="dxa"/>
            <w:vMerge/>
          </w:tcPr>
          <w:p w14:paraId="265B91F1" w14:textId="77777777" w:rsidR="00F315B9" w:rsidRPr="00B06271" w:rsidRDefault="00F315B9" w:rsidP="00F315B9"/>
        </w:tc>
        <w:tc>
          <w:tcPr>
            <w:tcW w:w="8563" w:type="dxa"/>
            <w:gridSpan w:val="11"/>
            <w:vAlign w:val="center"/>
          </w:tcPr>
          <w:p w14:paraId="21FA8C91" w14:textId="02418497" w:rsidR="00F315B9" w:rsidRPr="00B06271" w:rsidRDefault="00F315B9" w:rsidP="00F315B9">
            <w:pPr>
              <w:jc w:val="both"/>
            </w:pPr>
            <w:proofErr w:type="gramStart"/>
            <w:r w:rsidRPr="00B06271">
              <w:rPr>
                <w:rFonts w:cs="新細明體"/>
                <w:color w:val="000000"/>
                <w:spacing w:val="-2"/>
                <w:sz w:val="20"/>
                <w:szCs w:val="20"/>
              </w:rPr>
              <w:t>註</w:t>
            </w:r>
            <w:proofErr w:type="gramEnd"/>
            <w:r w:rsidRPr="00B06271">
              <w:rPr>
                <w:rFonts w:cs="新細明體"/>
                <w:color w:val="000000"/>
                <w:spacing w:val="-2"/>
                <w:sz w:val="20"/>
                <w:szCs w:val="20"/>
              </w:rPr>
              <w:t>：</w:t>
            </w:r>
            <w:r>
              <w:rPr>
                <w:rFonts w:cs="新細明體" w:hint="eastAsia"/>
                <w:color w:val="000000"/>
                <w:spacing w:val="-2"/>
                <w:sz w:val="20"/>
                <w:szCs w:val="20"/>
              </w:rPr>
              <w:t>清單欄位</w:t>
            </w:r>
            <w:r w:rsidRPr="00390AA8">
              <w:rPr>
                <w:rFonts w:cs="新細明體"/>
                <w:color w:val="000000"/>
                <w:spacing w:val="-2"/>
                <w:sz w:val="20"/>
                <w:szCs w:val="20"/>
              </w:rPr>
              <w:t>可</w:t>
            </w:r>
            <w:r w:rsidRPr="00390AA8">
              <w:rPr>
                <w:rFonts w:cs="新細明體"/>
                <w:color w:val="000000"/>
                <w:spacing w:val="-3"/>
                <w:sz w:val="20"/>
                <w:szCs w:val="20"/>
              </w:rPr>
              <w:t>自</w:t>
            </w:r>
            <w:r w:rsidRPr="00390AA8">
              <w:rPr>
                <w:rFonts w:cs="新細明體"/>
                <w:color w:val="000000"/>
                <w:spacing w:val="-2"/>
                <w:sz w:val="20"/>
                <w:szCs w:val="20"/>
              </w:rPr>
              <w:t>行增加</w:t>
            </w:r>
            <w:r w:rsidRPr="00390AA8">
              <w:rPr>
                <w:rFonts w:cs="新細明體"/>
                <w:color w:val="000000"/>
                <w:spacing w:val="-4"/>
                <w:sz w:val="20"/>
                <w:szCs w:val="20"/>
              </w:rPr>
              <w:t>。</w:t>
            </w:r>
          </w:p>
        </w:tc>
      </w:tr>
    </w:tbl>
    <w:p w14:paraId="59B4F291" w14:textId="4DC3A88F" w:rsidR="0020523B" w:rsidRPr="00AE7753" w:rsidRDefault="0020523B" w:rsidP="00AE7753">
      <w:pPr>
        <w:spacing w:afterLines="50" w:after="120" w:line="0" w:lineRule="atLeast"/>
        <w:jc w:val="center"/>
        <w:rPr>
          <w:b/>
          <w:bCs/>
          <w:sz w:val="28"/>
          <w:szCs w:val="28"/>
        </w:rPr>
      </w:pPr>
    </w:p>
    <w:p w14:paraId="491514FA" w14:textId="22C3EA88" w:rsidR="00D51AED" w:rsidRPr="00C26444" w:rsidRDefault="00D51AED" w:rsidP="00C26444">
      <w:pPr>
        <w:rPr>
          <w:rFonts w:hint="eastAsia"/>
        </w:rPr>
      </w:pPr>
    </w:p>
    <w:sectPr w:rsidR="00D51AED" w:rsidRPr="00C26444" w:rsidSect="00AE7753">
      <w:footerReference w:type="default" r:id="rId8"/>
      <w:type w:val="continuous"/>
      <w:pgSz w:w="11900" w:h="16840"/>
      <w:pgMar w:top="851" w:right="851" w:bottom="851" w:left="851"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4017" w14:textId="77777777" w:rsidR="00A11072" w:rsidRDefault="00A11072">
      <w:r>
        <w:separator/>
      </w:r>
    </w:p>
  </w:endnote>
  <w:endnote w:type="continuationSeparator" w:id="0">
    <w:p w14:paraId="28705EB9" w14:textId="77777777" w:rsidR="00A11072" w:rsidRDefault="00A1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DEFA" w14:textId="77777777" w:rsidR="008B18A0" w:rsidRDefault="008B18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B6F9" w14:textId="77777777" w:rsidR="00A11072" w:rsidRDefault="00A11072">
      <w:r>
        <w:separator/>
      </w:r>
    </w:p>
  </w:footnote>
  <w:footnote w:type="continuationSeparator" w:id="0">
    <w:p w14:paraId="01C3C7E8" w14:textId="77777777" w:rsidR="00A11072" w:rsidRDefault="00A11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004"/>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 w15:restartNumberingAfterBreak="0">
    <w:nsid w:val="04653F14"/>
    <w:multiLevelType w:val="hybridMultilevel"/>
    <w:tmpl w:val="5AB2F6DE"/>
    <w:lvl w:ilvl="0" w:tplc="2AA6844E">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3B9C43DA">
      <w:numFmt w:val="bullet"/>
      <w:lvlText w:val="•"/>
      <w:lvlJc w:val="left"/>
      <w:pPr>
        <w:ind w:left="824" w:hanging="480"/>
      </w:pPr>
      <w:rPr>
        <w:rFonts w:hint="default"/>
        <w:lang w:val="en-US" w:eastAsia="zh-TW" w:bidi="ar-SA"/>
      </w:rPr>
    </w:lvl>
    <w:lvl w:ilvl="2" w:tplc="6B0C3E78">
      <w:numFmt w:val="bullet"/>
      <w:lvlText w:val="•"/>
      <w:lvlJc w:val="left"/>
      <w:pPr>
        <w:ind w:left="1188" w:hanging="480"/>
      </w:pPr>
      <w:rPr>
        <w:rFonts w:hint="default"/>
        <w:lang w:val="en-US" w:eastAsia="zh-TW" w:bidi="ar-SA"/>
      </w:rPr>
    </w:lvl>
    <w:lvl w:ilvl="3" w:tplc="E42E7FA2">
      <w:numFmt w:val="bullet"/>
      <w:lvlText w:val="•"/>
      <w:lvlJc w:val="left"/>
      <w:pPr>
        <w:ind w:left="1552" w:hanging="480"/>
      </w:pPr>
      <w:rPr>
        <w:rFonts w:hint="default"/>
        <w:lang w:val="en-US" w:eastAsia="zh-TW" w:bidi="ar-SA"/>
      </w:rPr>
    </w:lvl>
    <w:lvl w:ilvl="4" w:tplc="0C54474E">
      <w:numFmt w:val="bullet"/>
      <w:lvlText w:val="•"/>
      <w:lvlJc w:val="left"/>
      <w:pPr>
        <w:ind w:left="1916" w:hanging="480"/>
      </w:pPr>
      <w:rPr>
        <w:rFonts w:hint="default"/>
        <w:lang w:val="en-US" w:eastAsia="zh-TW" w:bidi="ar-SA"/>
      </w:rPr>
    </w:lvl>
    <w:lvl w:ilvl="5" w:tplc="D14E380A">
      <w:numFmt w:val="bullet"/>
      <w:lvlText w:val="•"/>
      <w:lvlJc w:val="left"/>
      <w:pPr>
        <w:ind w:left="2280" w:hanging="480"/>
      </w:pPr>
      <w:rPr>
        <w:rFonts w:hint="default"/>
        <w:lang w:val="en-US" w:eastAsia="zh-TW" w:bidi="ar-SA"/>
      </w:rPr>
    </w:lvl>
    <w:lvl w:ilvl="6" w:tplc="220EC706">
      <w:numFmt w:val="bullet"/>
      <w:lvlText w:val="•"/>
      <w:lvlJc w:val="left"/>
      <w:pPr>
        <w:ind w:left="2644" w:hanging="480"/>
      </w:pPr>
      <w:rPr>
        <w:rFonts w:hint="default"/>
        <w:lang w:val="en-US" w:eastAsia="zh-TW" w:bidi="ar-SA"/>
      </w:rPr>
    </w:lvl>
    <w:lvl w:ilvl="7" w:tplc="E4264A0A">
      <w:numFmt w:val="bullet"/>
      <w:lvlText w:val="•"/>
      <w:lvlJc w:val="left"/>
      <w:pPr>
        <w:ind w:left="3008" w:hanging="480"/>
      </w:pPr>
      <w:rPr>
        <w:rFonts w:hint="default"/>
        <w:lang w:val="en-US" w:eastAsia="zh-TW" w:bidi="ar-SA"/>
      </w:rPr>
    </w:lvl>
    <w:lvl w:ilvl="8" w:tplc="C46848C4">
      <w:numFmt w:val="bullet"/>
      <w:lvlText w:val="•"/>
      <w:lvlJc w:val="left"/>
      <w:pPr>
        <w:ind w:left="3372" w:hanging="480"/>
      </w:pPr>
      <w:rPr>
        <w:rFonts w:hint="default"/>
        <w:lang w:val="en-US" w:eastAsia="zh-TW" w:bidi="ar-SA"/>
      </w:rPr>
    </w:lvl>
  </w:abstractNum>
  <w:abstractNum w:abstractNumId="2" w15:restartNumberingAfterBreak="0">
    <w:nsid w:val="05CE6D27"/>
    <w:multiLevelType w:val="hybridMultilevel"/>
    <w:tmpl w:val="9C9EFF60"/>
    <w:lvl w:ilvl="0" w:tplc="CA62A06A">
      <w:start w:val="2"/>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75FE1852">
      <w:numFmt w:val="bullet"/>
      <w:lvlText w:val="•"/>
      <w:lvlJc w:val="left"/>
      <w:pPr>
        <w:ind w:left="824" w:hanging="480"/>
      </w:pPr>
      <w:rPr>
        <w:rFonts w:hint="default"/>
        <w:lang w:val="en-US" w:eastAsia="zh-TW" w:bidi="ar-SA"/>
      </w:rPr>
    </w:lvl>
    <w:lvl w:ilvl="2" w:tplc="7318BBAE">
      <w:numFmt w:val="bullet"/>
      <w:lvlText w:val="•"/>
      <w:lvlJc w:val="left"/>
      <w:pPr>
        <w:ind w:left="1188" w:hanging="480"/>
      </w:pPr>
      <w:rPr>
        <w:rFonts w:hint="default"/>
        <w:lang w:val="en-US" w:eastAsia="zh-TW" w:bidi="ar-SA"/>
      </w:rPr>
    </w:lvl>
    <w:lvl w:ilvl="3" w:tplc="886031F4">
      <w:numFmt w:val="bullet"/>
      <w:lvlText w:val="•"/>
      <w:lvlJc w:val="left"/>
      <w:pPr>
        <w:ind w:left="1552" w:hanging="480"/>
      </w:pPr>
      <w:rPr>
        <w:rFonts w:hint="default"/>
        <w:lang w:val="en-US" w:eastAsia="zh-TW" w:bidi="ar-SA"/>
      </w:rPr>
    </w:lvl>
    <w:lvl w:ilvl="4" w:tplc="EAE4BA34">
      <w:numFmt w:val="bullet"/>
      <w:lvlText w:val="•"/>
      <w:lvlJc w:val="left"/>
      <w:pPr>
        <w:ind w:left="1916" w:hanging="480"/>
      </w:pPr>
      <w:rPr>
        <w:rFonts w:hint="default"/>
        <w:lang w:val="en-US" w:eastAsia="zh-TW" w:bidi="ar-SA"/>
      </w:rPr>
    </w:lvl>
    <w:lvl w:ilvl="5" w:tplc="09A8C2FC">
      <w:numFmt w:val="bullet"/>
      <w:lvlText w:val="•"/>
      <w:lvlJc w:val="left"/>
      <w:pPr>
        <w:ind w:left="2280" w:hanging="480"/>
      </w:pPr>
      <w:rPr>
        <w:rFonts w:hint="default"/>
        <w:lang w:val="en-US" w:eastAsia="zh-TW" w:bidi="ar-SA"/>
      </w:rPr>
    </w:lvl>
    <w:lvl w:ilvl="6" w:tplc="B6127988">
      <w:numFmt w:val="bullet"/>
      <w:lvlText w:val="•"/>
      <w:lvlJc w:val="left"/>
      <w:pPr>
        <w:ind w:left="2644" w:hanging="480"/>
      </w:pPr>
      <w:rPr>
        <w:rFonts w:hint="default"/>
        <w:lang w:val="en-US" w:eastAsia="zh-TW" w:bidi="ar-SA"/>
      </w:rPr>
    </w:lvl>
    <w:lvl w:ilvl="7" w:tplc="F54E3F24">
      <w:numFmt w:val="bullet"/>
      <w:lvlText w:val="•"/>
      <w:lvlJc w:val="left"/>
      <w:pPr>
        <w:ind w:left="3008" w:hanging="480"/>
      </w:pPr>
      <w:rPr>
        <w:rFonts w:hint="default"/>
        <w:lang w:val="en-US" w:eastAsia="zh-TW" w:bidi="ar-SA"/>
      </w:rPr>
    </w:lvl>
    <w:lvl w:ilvl="8" w:tplc="AF2CDCD0">
      <w:numFmt w:val="bullet"/>
      <w:lvlText w:val="•"/>
      <w:lvlJc w:val="left"/>
      <w:pPr>
        <w:ind w:left="3372" w:hanging="480"/>
      </w:pPr>
      <w:rPr>
        <w:rFonts w:hint="default"/>
        <w:lang w:val="en-US" w:eastAsia="zh-TW" w:bidi="ar-SA"/>
      </w:rPr>
    </w:lvl>
  </w:abstractNum>
  <w:abstractNum w:abstractNumId="3" w15:restartNumberingAfterBreak="0">
    <w:nsid w:val="0DE95D6E"/>
    <w:multiLevelType w:val="hybridMultilevel"/>
    <w:tmpl w:val="2A8E095A"/>
    <w:lvl w:ilvl="0" w:tplc="0D8E50A8">
      <w:start w:val="2"/>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B6C413CE">
      <w:numFmt w:val="bullet"/>
      <w:lvlText w:val="•"/>
      <w:lvlJc w:val="left"/>
      <w:pPr>
        <w:ind w:left="625" w:hanging="360"/>
      </w:pPr>
      <w:rPr>
        <w:rFonts w:hint="default"/>
        <w:lang w:val="en-US" w:eastAsia="zh-TW" w:bidi="ar-SA"/>
      </w:rPr>
    </w:lvl>
    <w:lvl w:ilvl="2" w:tplc="48B2326C">
      <w:numFmt w:val="bullet"/>
      <w:lvlText w:val="•"/>
      <w:lvlJc w:val="left"/>
      <w:pPr>
        <w:ind w:left="791" w:hanging="360"/>
      </w:pPr>
      <w:rPr>
        <w:rFonts w:hint="default"/>
        <w:lang w:val="en-US" w:eastAsia="zh-TW" w:bidi="ar-SA"/>
      </w:rPr>
    </w:lvl>
    <w:lvl w:ilvl="3" w:tplc="E12AB108">
      <w:numFmt w:val="bullet"/>
      <w:lvlText w:val="•"/>
      <w:lvlJc w:val="left"/>
      <w:pPr>
        <w:ind w:left="956" w:hanging="360"/>
      </w:pPr>
      <w:rPr>
        <w:rFonts w:hint="default"/>
        <w:lang w:val="en-US" w:eastAsia="zh-TW" w:bidi="ar-SA"/>
      </w:rPr>
    </w:lvl>
    <w:lvl w:ilvl="4" w:tplc="FF840E6A">
      <w:numFmt w:val="bullet"/>
      <w:lvlText w:val="•"/>
      <w:lvlJc w:val="left"/>
      <w:pPr>
        <w:ind w:left="1122" w:hanging="360"/>
      </w:pPr>
      <w:rPr>
        <w:rFonts w:hint="default"/>
        <w:lang w:val="en-US" w:eastAsia="zh-TW" w:bidi="ar-SA"/>
      </w:rPr>
    </w:lvl>
    <w:lvl w:ilvl="5" w:tplc="69206ECE">
      <w:numFmt w:val="bullet"/>
      <w:lvlText w:val="•"/>
      <w:lvlJc w:val="left"/>
      <w:pPr>
        <w:ind w:left="1288" w:hanging="360"/>
      </w:pPr>
      <w:rPr>
        <w:rFonts w:hint="default"/>
        <w:lang w:val="en-US" w:eastAsia="zh-TW" w:bidi="ar-SA"/>
      </w:rPr>
    </w:lvl>
    <w:lvl w:ilvl="6" w:tplc="6DA014CA">
      <w:numFmt w:val="bullet"/>
      <w:lvlText w:val="•"/>
      <w:lvlJc w:val="left"/>
      <w:pPr>
        <w:ind w:left="1453" w:hanging="360"/>
      </w:pPr>
      <w:rPr>
        <w:rFonts w:hint="default"/>
        <w:lang w:val="en-US" w:eastAsia="zh-TW" w:bidi="ar-SA"/>
      </w:rPr>
    </w:lvl>
    <w:lvl w:ilvl="7" w:tplc="03C628F8">
      <w:numFmt w:val="bullet"/>
      <w:lvlText w:val="•"/>
      <w:lvlJc w:val="left"/>
      <w:pPr>
        <w:ind w:left="1619" w:hanging="360"/>
      </w:pPr>
      <w:rPr>
        <w:rFonts w:hint="default"/>
        <w:lang w:val="en-US" w:eastAsia="zh-TW" w:bidi="ar-SA"/>
      </w:rPr>
    </w:lvl>
    <w:lvl w:ilvl="8" w:tplc="3D4C1856">
      <w:numFmt w:val="bullet"/>
      <w:lvlText w:val="•"/>
      <w:lvlJc w:val="left"/>
      <w:pPr>
        <w:ind w:left="1784" w:hanging="360"/>
      </w:pPr>
      <w:rPr>
        <w:rFonts w:hint="default"/>
        <w:lang w:val="en-US" w:eastAsia="zh-TW" w:bidi="ar-SA"/>
      </w:rPr>
    </w:lvl>
  </w:abstractNum>
  <w:abstractNum w:abstractNumId="4" w15:restartNumberingAfterBreak="0">
    <w:nsid w:val="104D06DE"/>
    <w:multiLevelType w:val="hybridMultilevel"/>
    <w:tmpl w:val="38CC4506"/>
    <w:lvl w:ilvl="0" w:tplc="6F96454A">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79CE7A80">
      <w:numFmt w:val="bullet"/>
      <w:lvlText w:val="•"/>
      <w:lvlJc w:val="left"/>
      <w:pPr>
        <w:ind w:left="625" w:hanging="360"/>
      </w:pPr>
      <w:rPr>
        <w:rFonts w:hint="default"/>
        <w:lang w:val="en-US" w:eastAsia="zh-TW" w:bidi="ar-SA"/>
      </w:rPr>
    </w:lvl>
    <w:lvl w:ilvl="2" w:tplc="1B34E9A0">
      <w:numFmt w:val="bullet"/>
      <w:lvlText w:val="•"/>
      <w:lvlJc w:val="left"/>
      <w:pPr>
        <w:ind w:left="791" w:hanging="360"/>
      </w:pPr>
      <w:rPr>
        <w:rFonts w:hint="default"/>
        <w:lang w:val="en-US" w:eastAsia="zh-TW" w:bidi="ar-SA"/>
      </w:rPr>
    </w:lvl>
    <w:lvl w:ilvl="3" w:tplc="53623F46">
      <w:numFmt w:val="bullet"/>
      <w:lvlText w:val="•"/>
      <w:lvlJc w:val="left"/>
      <w:pPr>
        <w:ind w:left="956" w:hanging="360"/>
      </w:pPr>
      <w:rPr>
        <w:rFonts w:hint="default"/>
        <w:lang w:val="en-US" w:eastAsia="zh-TW" w:bidi="ar-SA"/>
      </w:rPr>
    </w:lvl>
    <w:lvl w:ilvl="4" w:tplc="EB26D42E">
      <w:numFmt w:val="bullet"/>
      <w:lvlText w:val="•"/>
      <w:lvlJc w:val="left"/>
      <w:pPr>
        <w:ind w:left="1122" w:hanging="360"/>
      </w:pPr>
      <w:rPr>
        <w:rFonts w:hint="default"/>
        <w:lang w:val="en-US" w:eastAsia="zh-TW" w:bidi="ar-SA"/>
      </w:rPr>
    </w:lvl>
    <w:lvl w:ilvl="5" w:tplc="82E2BC90">
      <w:numFmt w:val="bullet"/>
      <w:lvlText w:val="•"/>
      <w:lvlJc w:val="left"/>
      <w:pPr>
        <w:ind w:left="1288" w:hanging="360"/>
      </w:pPr>
      <w:rPr>
        <w:rFonts w:hint="default"/>
        <w:lang w:val="en-US" w:eastAsia="zh-TW" w:bidi="ar-SA"/>
      </w:rPr>
    </w:lvl>
    <w:lvl w:ilvl="6" w:tplc="91A267CA">
      <w:numFmt w:val="bullet"/>
      <w:lvlText w:val="•"/>
      <w:lvlJc w:val="left"/>
      <w:pPr>
        <w:ind w:left="1453" w:hanging="360"/>
      </w:pPr>
      <w:rPr>
        <w:rFonts w:hint="default"/>
        <w:lang w:val="en-US" w:eastAsia="zh-TW" w:bidi="ar-SA"/>
      </w:rPr>
    </w:lvl>
    <w:lvl w:ilvl="7" w:tplc="4C061464">
      <w:numFmt w:val="bullet"/>
      <w:lvlText w:val="•"/>
      <w:lvlJc w:val="left"/>
      <w:pPr>
        <w:ind w:left="1619" w:hanging="360"/>
      </w:pPr>
      <w:rPr>
        <w:rFonts w:hint="default"/>
        <w:lang w:val="en-US" w:eastAsia="zh-TW" w:bidi="ar-SA"/>
      </w:rPr>
    </w:lvl>
    <w:lvl w:ilvl="8" w:tplc="C56A07AE">
      <w:numFmt w:val="bullet"/>
      <w:lvlText w:val="•"/>
      <w:lvlJc w:val="left"/>
      <w:pPr>
        <w:ind w:left="1784" w:hanging="360"/>
      </w:pPr>
      <w:rPr>
        <w:rFonts w:hint="default"/>
        <w:lang w:val="en-US" w:eastAsia="zh-TW" w:bidi="ar-SA"/>
      </w:rPr>
    </w:lvl>
  </w:abstractNum>
  <w:abstractNum w:abstractNumId="5" w15:restartNumberingAfterBreak="0">
    <w:nsid w:val="1A962CCD"/>
    <w:multiLevelType w:val="hybridMultilevel"/>
    <w:tmpl w:val="AB6E2EBE"/>
    <w:lvl w:ilvl="0" w:tplc="341C90CE">
      <w:start w:val="1"/>
      <w:numFmt w:val="decimal"/>
      <w:lvlText w:val="（%1）"/>
      <w:lvlJc w:val="left"/>
      <w:pPr>
        <w:ind w:left="1502" w:hanging="720"/>
      </w:pPr>
      <w:rPr>
        <w:rFonts w:hint="default"/>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6" w15:restartNumberingAfterBreak="0">
    <w:nsid w:val="35595908"/>
    <w:multiLevelType w:val="hybridMultilevel"/>
    <w:tmpl w:val="A54CD644"/>
    <w:lvl w:ilvl="0" w:tplc="53626E52">
      <w:start w:val="1"/>
      <w:numFmt w:val="taiwaneseCountingThousand"/>
      <w:lvlText w:val="(%1)"/>
      <w:lvlJc w:val="left"/>
      <w:pPr>
        <w:ind w:left="1256" w:hanging="555"/>
      </w:pPr>
      <w:rPr>
        <w:rFonts w:hint="default"/>
      </w:rPr>
    </w:lvl>
    <w:lvl w:ilvl="1" w:tplc="04090019">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7" w15:restartNumberingAfterBreak="0">
    <w:nsid w:val="3A0D513C"/>
    <w:multiLevelType w:val="hybridMultilevel"/>
    <w:tmpl w:val="40C8946A"/>
    <w:lvl w:ilvl="0" w:tplc="464AD300">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2C6C740A">
      <w:numFmt w:val="bullet"/>
      <w:lvlText w:val="•"/>
      <w:lvlJc w:val="left"/>
      <w:pPr>
        <w:ind w:left="625" w:hanging="360"/>
      </w:pPr>
      <w:rPr>
        <w:rFonts w:hint="default"/>
        <w:lang w:val="en-US" w:eastAsia="zh-TW" w:bidi="ar-SA"/>
      </w:rPr>
    </w:lvl>
    <w:lvl w:ilvl="2" w:tplc="4606D872">
      <w:numFmt w:val="bullet"/>
      <w:lvlText w:val="•"/>
      <w:lvlJc w:val="left"/>
      <w:pPr>
        <w:ind w:left="791" w:hanging="360"/>
      </w:pPr>
      <w:rPr>
        <w:rFonts w:hint="default"/>
        <w:lang w:val="en-US" w:eastAsia="zh-TW" w:bidi="ar-SA"/>
      </w:rPr>
    </w:lvl>
    <w:lvl w:ilvl="3" w:tplc="502AB700">
      <w:numFmt w:val="bullet"/>
      <w:lvlText w:val="•"/>
      <w:lvlJc w:val="left"/>
      <w:pPr>
        <w:ind w:left="956" w:hanging="360"/>
      </w:pPr>
      <w:rPr>
        <w:rFonts w:hint="default"/>
        <w:lang w:val="en-US" w:eastAsia="zh-TW" w:bidi="ar-SA"/>
      </w:rPr>
    </w:lvl>
    <w:lvl w:ilvl="4" w:tplc="1E3E91C0">
      <w:numFmt w:val="bullet"/>
      <w:lvlText w:val="•"/>
      <w:lvlJc w:val="left"/>
      <w:pPr>
        <w:ind w:left="1122" w:hanging="360"/>
      </w:pPr>
      <w:rPr>
        <w:rFonts w:hint="default"/>
        <w:lang w:val="en-US" w:eastAsia="zh-TW" w:bidi="ar-SA"/>
      </w:rPr>
    </w:lvl>
    <w:lvl w:ilvl="5" w:tplc="116CCD1E">
      <w:numFmt w:val="bullet"/>
      <w:lvlText w:val="•"/>
      <w:lvlJc w:val="left"/>
      <w:pPr>
        <w:ind w:left="1288" w:hanging="360"/>
      </w:pPr>
      <w:rPr>
        <w:rFonts w:hint="default"/>
        <w:lang w:val="en-US" w:eastAsia="zh-TW" w:bidi="ar-SA"/>
      </w:rPr>
    </w:lvl>
    <w:lvl w:ilvl="6" w:tplc="9EA004BC">
      <w:numFmt w:val="bullet"/>
      <w:lvlText w:val="•"/>
      <w:lvlJc w:val="left"/>
      <w:pPr>
        <w:ind w:left="1453" w:hanging="360"/>
      </w:pPr>
      <w:rPr>
        <w:rFonts w:hint="default"/>
        <w:lang w:val="en-US" w:eastAsia="zh-TW" w:bidi="ar-SA"/>
      </w:rPr>
    </w:lvl>
    <w:lvl w:ilvl="7" w:tplc="00DA2A7C">
      <w:numFmt w:val="bullet"/>
      <w:lvlText w:val="•"/>
      <w:lvlJc w:val="left"/>
      <w:pPr>
        <w:ind w:left="1619" w:hanging="360"/>
      </w:pPr>
      <w:rPr>
        <w:rFonts w:hint="default"/>
        <w:lang w:val="en-US" w:eastAsia="zh-TW" w:bidi="ar-SA"/>
      </w:rPr>
    </w:lvl>
    <w:lvl w:ilvl="8" w:tplc="5C62A1F4">
      <w:numFmt w:val="bullet"/>
      <w:lvlText w:val="•"/>
      <w:lvlJc w:val="left"/>
      <w:pPr>
        <w:ind w:left="1784" w:hanging="360"/>
      </w:pPr>
      <w:rPr>
        <w:rFonts w:hint="default"/>
        <w:lang w:val="en-US" w:eastAsia="zh-TW" w:bidi="ar-SA"/>
      </w:rPr>
    </w:lvl>
  </w:abstractNum>
  <w:abstractNum w:abstractNumId="8" w15:restartNumberingAfterBreak="0">
    <w:nsid w:val="486641D0"/>
    <w:multiLevelType w:val="hybridMultilevel"/>
    <w:tmpl w:val="9CFA8AF2"/>
    <w:lvl w:ilvl="0" w:tplc="53626E52">
      <w:start w:val="1"/>
      <w:numFmt w:val="taiwaneseCountingThousand"/>
      <w:lvlText w:val="(%1)"/>
      <w:lvlJc w:val="left"/>
      <w:pPr>
        <w:ind w:left="1256" w:hanging="555"/>
      </w:pPr>
      <w:rPr>
        <w:rFonts w:hint="default"/>
      </w:rPr>
    </w:lvl>
    <w:lvl w:ilvl="1" w:tplc="D65C43F4">
      <w:start w:val="8"/>
      <w:numFmt w:val="taiwaneseCountingThousand"/>
      <w:lvlText w:val="%2、"/>
      <w:lvlJc w:val="left"/>
      <w:pPr>
        <w:ind w:left="1661" w:hanging="48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9" w15:restartNumberingAfterBreak="0">
    <w:nsid w:val="49B43374"/>
    <w:multiLevelType w:val="hybridMultilevel"/>
    <w:tmpl w:val="52AAACCC"/>
    <w:lvl w:ilvl="0" w:tplc="8D5A5398">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4B6CE082">
      <w:numFmt w:val="bullet"/>
      <w:lvlText w:val="•"/>
      <w:lvlJc w:val="left"/>
      <w:pPr>
        <w:ind w:left="824" w:hanging="480"/>
      </w:pPr>
      <w:rPr>
        <w:rFonts w:hint="default"/>
        <w:lang w:val="en-US" w:eastAsia="zh-TW" w:bidi="ar-SA"/>
      </w:rPr>
    </w:lvl>
    <w:lvl w:ilvl="2" w:tplc="7CEE358C">
      <w:numFmt w:val="bullet"/>
      <w:lvlText w:val="•"/>
      <w:lvlJc w:val="left"/>
      <w:pPr>
        <w:ind w:left="1188" w:hanging="480"/>
      </w:pPr>
      <w:rPr>
        <w:rFonts w:hint="default"/>
        <w:lang w:val="en-US" w:eastAsia="zh-TW" w:bidi="ar-SA"/>
      </w:rPr>
    </w:lvl>
    <w:lvl w:ilvl="3" w:tplc="8BE08270">
      <w:numFmt w:val="bullet"/>
      <w:lvlText w:val="•"/>
      <w:lvlJc w:val="left"/>
      <w:pPr>
        <w:ind w:left="1552" w:hanging="480"/>
      </w:pPr>
      <w:rPr>
        <w:rFonts w:hint="default"/>
        <w:lang w:val="en-US" w:eastAsia="zh-TW" w:bidi="ar-SA"/>
      </w:rPr>
    </w:lvl>
    <w:lvl w:ilvl="4" w:tplc="73481680">
      <w:numFmt w:val="bullet"/>
      <w:lvlText w:val="•"/>
      <w:lvlJc w:val="left"/>
      <w:pPr>
        <w:ind w:left="1916" w:hanging="480"/>
      </w:pPr>
      <w:rPr>
        <w:rFonts w:hint="default"/>
        <w:lang w:val="en-US" w:eastAsia="zh-TW" w:bidi="ar-SA"/>
      </w:rPr>
    </w:lvl>
    <w:lvl w:ilvl="5" w:tplc="96A254DA">
      <w:numFmt w:val="bullet"/>
      <w:lvlText w:val="•"/>
      <w:lvlJc w:val="left"/>
      <w:pPr>
        <w:ind w:left="2280" w:hanging="480"/>
      </w:pPr>
      <w:rPr>
        <w:rFonts w:hint="default"/>
        <w:lang w:val="en-US" w:eastAsia="zh-TW" w:bidi="ar-SA"/>
      </w:rPr>
    </w:lvl>
    <w:lvl w:ilvl="6" w:tplc="924E2F84">
      <w:numFmt w:val="bullet"/>
      <w:lvlText w:val="•"/>
      <w:lvlJc w:val="left"/>
      <w:pPr>
        <w:ind w:left="2644" w:hanging="480"/>
      </w:pPr>
      <w:rPr>
        <w:rFonts w:hint="default"/>
        <w:lang w:val="en-US" w:eastAsia="zh-TW" w:bidi="ar-SA"/>
      </w:rPr>
    </w:lvl>
    <w:lvl w:ilvl="7" w:tplc="3FD66DEA">
      <w:numFmt w:val="bullet"/>
      <w:lvlText w:val="•"/>
      <w:lvlJc w:val="left"/>
      <w:pPr>
        <w:ind w:left="3008" w:hanging="480"/>
      </w:pPr>
      <w:rPr>
        <w:rFonts w:hint="default"/>
        <w:lang w:val="en-US" w:eastAsia="zh-TW" w:bidi="ar-SA"/>
      </w:rPr>
    </w:lvl>
    <w:lvl w:ilvl="8" w:tplc="0418869A">
      <w:numFmt w:val="bullet"/>
      <w:lvlText w:val="•"/>
      <w:lvlJc w:val="left"/>
      <w:pPr>
        <w:ind w:left="3372" w:hanging="480"/>
      </w:pPr>
      <w:rPr>
        <w:rFonts w:hint="default"/>
        <w:lang w:val="en-US" w:eastAsia="zh-TW" w:bidi="ar-SA"/>
      </w:rPr>
    </w:lvl>
  </w:abstractNum>
  <w:abstractNum w:abstractNumId="10" w15:restartNumberingAfterBreak="0">
    <w:nsid w:val="51851259"/>
    <w:multiLevelType w:val="hybridMultilevel"/>
    <w:tmpl w:val="178E17A6"/>
    <w:lvl w:ilvl="0" w:tplc="C36C86DE">
      <w:start w:val="1"/>
      <w:numFmt w:val="decimal"/>
      <w:lvlText w:val="(%1)"/>
      <w:lvlJc w:val="left"/>
      <w:pPr>
        <w:ind w:left="519" w:hanging="396"/>
      </w:pPr>
      <w:rPr>
        <w:rFonts w:ascii="標楷體" w:eastAsia="標楷體" w:hAnsi="標楷體" w:cs="標楷體" w:hint="default"/>
        <w:b w:val="0"/>
        <w:bCs w:val="0"/>
        <w:i w:val="0"/>
        <w:iCs w:val="0"/>
        <w:spacing w:val="0"/>
        <w:w w:val="96"/>
        <w:sz w:val="24"/>
        <w:szCs w:val="24"/>
        <w:lang w:val="en-US" w:eastAsia="zh-TW" w:bidi="ar-SA"/>
      </w:rPr>
    </w:lvl>
    <w:lvl w:ilvl="1" w:tplc="7A404854">
      <w:numFmt w:val="bullet"/>
      <w:lvlText w:val="•"/>
      <w:lvlJc w:val="left"/>
      <w:pPr>
        <w:ind w:left="878" w:hanging="396"/>
      </w:pPr>
      <w:rPr>
        <w:rFonts w:hint="default"/>
        <w:lang w:val="en-US" w:eastAsia="zh-TW" w:bidi="ar-SA"/>
      </w:rPr>
    </w:lvl>
    <w:lvl w:ilvl="2" w:tplc="19AAE626">
      <w:numFmt w:val="bullet"/>
      <w:lvlText w:val="•"/>
      <w:lvlJc w:val="left"/>
      <w:pPr>
        <w:ind w:left="1236" w:hanging="396"/>
      </w:pPr>
      <w:rPr>
        <w:rFonts w:hint="default"/>
        <w:lang w:val="en-US" w:eastAsia="zh-TW" w:bidi="ar-SA"/>
      </w:rPr>
    </w:lvl>
    <w:lvl w:ilvl="3" w:tplc="DB1A007E">
      <w:numFmt w:val="bullet"/>
      <w:lvlText w:val="•"/>
      <w:lvlJc w:val="left"/>
      <w:pPr>
        <w:ind w:left="1594" w:hanging="396"/>
      </w:pPr>
      <w:rPr>
        <w:rFonts w:hint="default"/>
        <w:lang w:val="en-US" w:eastAsia="zh-TW" w:bidi="ar-SA"/>
      </w:rPr>
    </w:lvl>
    <w:lvl w:ilvl="4" w:tplc="506CA878">
      <w:numFmt w:val="bullet"/>
      <w:lvlText w:val="•"/>
      <w:lvlJc w:val="left"/>
      <w:pPr>
        <w:ind w:left="1952" w:hanging="396"/>
      </w:pPr>
      <w:rPr>
        <w:rFonts w:hint="default"/>
        <w:lang w:val="en-US" w:eastAsia="zh-TW" w:bidi="ar-SA"/>
      </w:rPr>
    </w:lvl>
    <w:lvl w:ilvl="5" w:tplc="96664F30">
      <w:numFmt w:val="bullet"/>
      <w:lvlText w:val="•"/>
      <w:lvlJc w:val="left"/>
      <w:pPr>
        <w:ind w:left="2310" w:hanging="396"/>
      </w:pPr>
      <w:rPr>
        <w:rFonts w:hint="default"/>
        <w:lang w:val="en-US" w:eastAsia="zh-TW" w:bidi="ar-SA"/>
      </w:rPr>
    </w:lvl>
    <w:lvl w:ilvl="6" w:tplc="35EE6834">
      <w:numFmt w:val="bullet"/>
      <w:lvlText w:val="•"/>
      <w:lvlJc w:val="left"/>
      <w:pPr>
        <w:ind w:left="2668" w:hanging="396"/>
      </w:pPr>
      <w:rPr>
        <w:rFonts w:hint="default"/>
        <w:lang w:val="en-US" w:eastAsia="zh-TW" w:bidi="ar-SA"/>
      </w:rPr>
    </w:lvl>
    <w:lvl w:ilvl="7" w:tplc="FD789606">
      <w:numFmt w:val="bullet"/>
      <w:lvlText w:val="•"/>
      <w:lvlJc w:val="left"/>
      <w:pPr>
        <w:ind w:left="3026" w:hanging="396"/>
      </w:pPr>
      <w:rPr>
        <w:rFonts w:hint="default"/>
        <w:lang w:val="en-US" w:eastAsia="zh-TW" w:bidi="ar-SA"/>
      </w:rPr>
    </w:lvl>
    <w:lvl w:ilvl="8" w:tplc="ECF8944C">
      <w:numFmt w:val="bullet"/>
      <w:lvlText w:val="•"/>
      <w:lvlJc w:val="left"/>
      <w:pPr>
        <w:ind w:left="3384" w:hanging="396"/>
      </w:pPr>
      <w:rPr>
        <w:rFonts w:hint="default"/>
        <w:lang w:val="en-US" w:eastAsia="zh-TW" w:bidi="ar-SA"/>
      </w:rPr>
    </w:lvl>
  </w:abstractNum>
  <w:abstractNum w:abstractNumId="11" w15:restartNumberingAfterBreak="0">
    <w:nsid w:val="535F1E28"/>
    <w:multiLevelType w:val="hybridMultilevel"/>
    <w:tmpl w:val="3E8A972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2214EC1"/>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3" w15:restartNumberingAfterBreak="0">
    <w:nsid w:val="67271F16"/>
    <w:multiLevelType w:val="hybridMultilevel"/>
    <w:tmpl w:val="0C72EA2A"/>
    <w:lvl w:ilvl="0" w:tplc="E4621708">
      <w:start w:val="5"/>
      <w:numFmt w:val="taiwaneseCountingThousand"/>
      <w:lvlText w:val="%1、"/>
      <w:lvlJc w:val="left"/>
      <w:pPr>
        <w:ind w:left="701" w:hanging="480"/>
      </w:pPr>
      <w:rPr>
        <w:rFonts w:hint="default"/>
      </w:rPr>
    </w:lvl>
    <w:lvl w:ilvl="1" w:tplc="04090019" w:tentative="1">
      <w:start w:val="1"/>
      <w:numFmt w:val="ideographTraditional"/>
      <w:lvlText w:val="%2、"/>
      <w:lvlJc w:val="left"/>
      <w:pPr>
        <w:ind w:left="1181" w:hanging="480"/>
      </w:pPr>
    </w:lvl>
    <w:lvl w:ilvl="2" w:tplc="0409001B" w:tentative="1">
      <w:start w:val="1"/>
      <w:numFmt w:val="lowerRoman"/>
      <w:lvlText w:val="%3."/>
      <w:lvlJc w:val="right"/>
      <w:pPr>
        <w:ind w:left="1661" w:hanging="480"/>
      </w:pPr>
    </w:lvl>
    <w:lvl w:ilvl="3" w:tplc="0409000F" w:tentative="1">
      <w:start w:val="1"/>
      <w:numFmt w:val="decimal"/>
      <w:lvlText w:val="%4."/>
      <w:lvlJc w:val="left"/>
      <w:pPr>
        <w:ind w:left="2141" w:hanging="480"/>
      </w:pPr>
    </w:lvl>
    <w:lvl w:ilvl="4" w:tplc="04090019" w:tentative="1">
      <w:start w:val="1"/>
      <w:numFmt w:val="ideographTraditional"/>
      <w:lvlText w:val="%5、"/>
      <w:lvlJc w:val="left"/>
      <w:pPr>
        <w:ind w:left="2621" w:hanging="480"/>
      </w:pPr>
    </w:lvl>
    <w:lvl w:ilvl="5" w:tplc="0409001B" w:tentative="1">
      <w:start w:val="1"/>
      <w:numFmt w:val="lowerRoman"/>
      <w:lvlText w:val="%6."/>
      <w:lvlJc w:val="right"/>
      <w:pPr>
        <w:ind w:left="3101" w:hanging="480"/>
      </w:pPr>
    </w:lvl>
    <w:lvl w:ilvl="6" w:tplc="0409000F" w:tentative="1">
      <w:start w:val="1"/>
      <w:numFmt w:val="decimal"/>
      <w:lvlText w:val="%7."/>
      <w:lvlJc w:val="left"/>
      <w:pPr>
        <w:ind w:left="3581" w:hanging="480"/>
      </w:pPr>
    </w:lvl>
    <w:lvl w:ilvl="7" w:tplc="04090019" w:tentative="1">
      <w:start w:val="1"/>
      <w:numFmt w:val="ideographTraditional"/>
      <w:lvlText w:val="%8、"/>
      <w:lvlJc w:val="left"/>
      <w:pPr>
        <w:ind w:left="4061" w:hanging="480"/>
      </w:pPr>
    </w:lvl>
    <w:lvl w:ilvl="8" w:tplc="0409001B" w:tentative="1">
      <w:start w:val="1"/>
      <w:numFmt w:val="lowerRoman"/>
      <w:lvlText w:val="%9."/>
      <w:lvlJc w:val="right"/>
      <w:pPr>
        <w:ind w:left="4541" w:hanging="480"/>
      </w:pPr>
    </w:lvl>
  </w:abstractNum>
  <w:abstractNum w:abstractNumId="14" w15:restartNumberingAfterBreak="0">
    <w:nsid w:val="677E1FFD"/>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5" w15:restartNumberingAfterBreak="0">
    <w:nsid w:val="68CB0EB3"/>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6" w15:restartNumberingAfterBreak="0">
    <w:nsid w:val="69B93485"/>
    <w:multiLevelType w:val="hybridMultilevel"/>
    <w:tmpl w:val="E0D878EE"/>
    <w:lvl w:ilvl="0" w:tplc="FAECCC60">
      <w:start w:val="1"/>
      <w:numFmt w:val="taiwaneseCountingThousand"/>
      <w:lvlText w:val="(%1)"/>
      <w:lvlJc w:val="left"/>
      <w:pPr>
        <w:ind w:left="1264" w:hanging="555"/>
      </w:pPr>
      <w:rPr>
        <w:rFonts w:hint="default"/>
      </w:rPr>
    </w:lvl>
    <w:lvl w:ilvl="1" w:tplc="B1DAA244">
      <w:start w:val="6"/>
      <w:numFmt w:val="taiwaneseCountingThousand"/>
      <w:lvlText w:val="%2、"/>
      <w:lvlJc w:val="left"/>
      <w:pPr>
        <w:ind w:left="1669" w:hanging="48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6B6B3F70"/>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8" w15:restartNumberingAfterBreak="0">
    <w:nsid w:val="78A80BEF"/>
    <w:multiLevelType w:val="hybridMultilevel"/>
    <w:tmpl w:val="6CFA0F38"/>
    <w:lvl w:ilvl="0" w:tplc="5F6ACA5A">
      <w:start w:val="1"/>
      <w:numFmt w:val="taiwaneseCountingThousand"/>
      <w:lvlText w:val="(%1)"/>
      <w:lvlJc w:val="left"/>
      <w:pPr>
        <w:ind w:left="1258" w:hanging="555"/>
      </w:pPr>
      <w:rPr>
        <w:rFonts w:hint="default"/>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9" w15:restartNumberingAfterBreak="0">
    <w:nsid w:val="7C72658B"/>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num w:numId="1">
    <w:abstractNumId w:val="7"/>
  </w:num>
  <w:num w:numId="2">
    <w:abstractNumId w:val="9"/>
  </w:num>
  <w:num w:numId="3">
    <w:abstractNumId w:val="4"/>
  </w:num>
  <w:num w:numId="4">
    <w:abstractNumId w:val="1"/>
  </w:num>
  <w:num w:numId="5">
    <w:abstractNumId w:val="3"/>
  </w:num>
  <w:num w:numId="6">
    <w:abstractNumId w:val="2"/>
  </w:num>
  <w:num w:numId="7">
    <w:abstractNumId w:val="10"/>
  </w:num>
  <w:num w:numId="8">
    <w:abstractNumId w:val="14"/>
  </w:num>
  <w:num w:numId="9">
    <w:abstractNumId w:val="5"/>
  </w:num>
  <w:num w:numId="10">
    <w:abstractNumId w:val="17"/>
  </w:num>
  <w:num w:numId="11">
    <w:abstractNumId w:val="16"/>
  </w:num>
  <w:num w:numId="12">
    <w:abstractNumId w:val="13"/>
  </w:num>
  <w:num w:numId="13">
    <w:abstractNumId w:val="0"/>
  </w:num>
  <w:num w:numId="14">
    <w:abstractNumId w:val="8"/>
  </w:num>
  <w:num w:numId="15">
    <w:abstractNumId w:val="18"/>
  </w:num>
  <w:num w:numId="16">
    <w:abstractNumId w:val="15"/>
  </w:num>
  <w:num w:numId="17">
    <w:abstractNumId w:val="11"/>
  </w:num>
  <w:num w:numId="18">
    <w:abstractNumId w:val="6"/>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1E"/>
    <w:rsid w:val="00021675"/>
    <w:rsid w:val="0002353D"/>
    <w:rsid w:val="00045C47"/>
    <w:rsid w:val="00064FBE"/>
    <w:rsid w:val="00073BC4"/>
    <w:rsid w:val="000858B0"/>
    <w:rsid w:val="00090C44"/>
    <w:rsid w:val="000E694D"/>
    <w:rsid w:val="000F7685"/>
    <w:rsid w:val="00135957"/>
    <w:rsid w:val="00135BE3"/>
    <w:rsid w:val="001815B8"/>
    <w:rsid w:val="001A22A9"/>
    <w:rsid w:val="001A5BBA"/>
    <w:rsid w:val="001B1ABC"/>
    <w:rsid w:val="001D00AF"/>
    <w:rsid w:val="001D1210"/>
    <w:rsid w:val="001D451B"/>
    <w:rsid w:val="001D6CCB"/>
    <w:rsid w:val="001E4987"/>
    <w:rsid w:val="001E79BE"/>
    <w:rsid w:val="00204508"/>
    <w:rsid w:val="0020523B"/>
    <w:rsid w:val="00211658"/>
    <w:rsid w:val="00230B96"/>
    <w:rsid w:val="002326FE"/>
    <w:rsid w:val="00232D4A"/>
    <w:rsid w:val="00237CFE"/>
    <w:rsid w:val="00243BCD"/>
    <w:rsid w:val="00253F26"/>
    <w:rsid w:val="00255465"/>
    <w:rsid w:val="00260BD3"/>
    <w:rsid w:val="00264176"/>
    <w:rsid w:val="00264D0A"/>
    <w:rsid w:val="002701F9"/>
    <w:rsid w:val="00276A6B"/>
    <w:rsid w:val="002924E2"/>
    <w:rsid w:val="00297CEE"/>
    <w:rsid w:val="002A405B"/>
    <w:rsid w:val="002A4E53"/>
    <w:rsid w:val="002B1387"/>
    <w:rsid w:val="002D0410"/>
    <w:rsid w:val="002D7573"/>
    <w:rsid w:val="002F0FFC"/>
    <w:rsid w:val="002F4D27"/>
    <w:rsid w:val="002F5B45"/>
    <w:rsid w:val="0031246C"/>
    <w:rsid w:val="003168B3"/>
    <w:rsid w:val="00334207"/>
    <w:rsid w:val="003403CB"/>
    <w:rsid w:val="0034182D"/>
    <w:rsid w:val="00360894"/>
    <w:rsid w:val="00364BED"/>
    <w:rsid w:val="0037067E"/>
    <w:rsid w:val="00383982"/>
    <w:rsid w:val="0038427F"/>
    <w:rsid w:val="00390AA8"/>
    <w:rsid w:val="00394994"/>
    <w:rsid w:val="003B588B"/>
    <w:rsid w:val="003C0CF9"/>
    <w:rsid w:val="003D69B1"/>
    <w:rsid w:val="003E432E"/>
    <w:rsid w:val="003F5064"/>
    <w:rsid w:val="003F5E69"/>
    <w:rsid w:val="00412C12"/>
    <w:rsid w:val="004435D8"/>
    <w:rsid w:val="00450AD8"/>
    <w:rsid w:val="00455CAA"/>
    <w:rsid w:val="00460793"/>
    <w:rsid w:val="00463365"/>
    <w:rsid w:val="00476159"/>
    <w:rsid w:val="004837E5"/>
    <w:rsid w:val="0049376F"/>
    <w:rsid w:val="004C271C"/>
    <w:rsid w:val="00502AEF"/>
    <w:rsid w:val="00503AB8"/>
    <w:rsid w:val="00532F7E"/>
    <w:rsid w:val="005334A4"/>
    <w:rsid w:val="00541ED7"/>
    <w:rsid w:val="00547DF6"/>
    <w:rsid w:val="005507F7"/>
    <w:rsid w:val="00572B9F"/>
    <w:rsid w:val="00587E47"/>
    <w:rsid w:val="00592AF2"/>
    <w:rsid w:val="005A383A"/>
    <w:rsid w:val="005A45D5"/>
    <w:rsid w:val="005C52C6"/>
    <w:rsid w:val="005D0A92"/>
    <w:rsid w:val="005D6A98"/>
    <w:rsid w:val="005D6AB9"/>
    <w:rsid w:val="005E5956"/>
    <w:rsid w:val="005E6F0D"/>
    <w:rsid w:val="0060038F"/>
    <w:rsid w:val="00603CEA"/>
    <w:rsid w:val="0060543A"/>
    <w:rsid w:val="00614B22"/>
    <w:rsid w:val="006610A2"/>
    <w:rsid w:val="00674EFC"/>
    <w:rsid w:val="006A2625"/>
    <w:rsid w:val="006A5E4A"/>
    <w:rsid w:val="006D3325"/>
    <w:rsid w:val="00710077"/>
    <w:rsid w:val="00720E2B"/>
    <w:rsid w:val="00721370"/>
    <w:rsid w:val="00731347"/>
    <w:rsid w:val="00732D52"/>
    <w:rsid w:val="00743886"/>
    <w:rsid w:val="00751C83"/>
    <w:rsid w:val="00756F2B"/>
    <w:rsid w:val="007724D8"/>
    <w:rsid w:val="00780184"/>
    <w:rsid w:val="00791120"/>
    <w:rsid w:val="007D28EB"/>
    <w:rsid w:val="007D52A9"/>
    <w:rsid w:val="007F30C9"/>
    <w:rsid w:val="007F4673"/>
    <w:rsid w:val="008019A3"/>
    <w:rsid w:val="0080238B"/>
    <w:rsid w:val="00812DEF"/>
    <w:rsid w:val="008223BC"/>
    <w:rsid w:val="008248E7"/>
    <w:rsid w:val="00827013"/>
    <w:rsid w:val="0083469B"/>
    <w:rsid w:val="00852B11"/>
    <w:rsid w:val="00854D47"/>
    <w:rsid w:val="008A04C9"/>
    <w:rsid w:val="008A4660"/>
    <w:rsid w:val="008B18A0"/>
    <w:rsid w:val="008C23F7"/>
    <w:rsid w:val="008D5B5F"/>
    <w:rsid w:val="008D6DC3"/>
    <w:rsid w:val="009079E1"/>
    <w:rsid w:val="0091598B"/>
    <w:rsid w:val="009172D7"/>
    <w:rsid w:val="00926F1D"/>
    <w:rsid w:val="009433DD"/>
    <w:rsid w:val="00946C45"/>
    <w:rsid w:val="00951EAF"/>
    <w:rsid w:val="00966BDA"/>
    <w:rsid w:val="00975172"/>
    <w:rsid w:val="00975FEC"/>
    <w:rsid w:val="0097781E"/>
    <w:rsid w:val="00980413"/>
    <w:rsid w:val="00987139"/>
    <w:rsid w:val="009906F8"/>
    <w:rsid w:val="00992807"/>
    <w:rsid w:val="009A28B3"/>
    <w:rsid w:val="009D2F0D"/>
    <w:rsid w:val="009D4E7B"/>
    <w:rsid w:val="009E24AC"/>
    <w:rsid w:val="009F081E"/>
    <w:rsid w:val="009F79BC"/>
    <w:rsid w:val="00A001FB"/>
    <w:rsid w:val="00A01734"/>
    <w:rsid w:val="00A0597A"/>
    <w:rsid w:val="00A11072"/>
    <w:rsid w:val="00A12E6B"/>
    <w:rsid w:val="00A1628D"/>
    <w:rsid w:val="00A165ED"/>
    <w:rsid w:val="00A315D3"/>
    <w:rsid w:val="00A31973"/>
    <w:rsid w:val="00A4415F"/>
    <w:rsid w:val="00A63E71"/>
    <w:rsid w:val="00A77C65"/>
    <w:rsid w:val="00A843D5"/>
    <w:rsid w:val="00A870CE"/>
    <w:rsid w:val="00AA2A4C"/>
    <w:rsid w:val="00AB15E4"/>
    <w:rsid w:val="00AB40FA"/>
    <w:rsid w:val="00AB4A85"/>
    <w:rsid w:val="00AE7753"/>
    <w:rsid w:val="00AF0F51"/>
    <w:rsid w:val="00B06271"/>
    <w:rsid w:val="00B17135"/>
    <w:rsid w:val="00B27A3E"/>
    <w:rsid w:val="00B3168E"/>
    <w:rsid w:val="00B327AC"/>
    <w:rsid w:val="00B55EDD"/>
    <w:rsid w:val="00B6344E"/>
    <w:rsid w:val="00B74FE6"/>
    <w:rsid w:val="00BA6940"/>
    <w:rsid w:val="00BA6C06"/>
    <w:rsid w:val="00BD6840"/>
    <w:rsid w:val="00BF3654"/>
    <w:rsid w:val="00C133A9"/>
    <w:rsid w:val="00C207F1"/>
    <w:rsid w:val="00C213E9"/>
    <w:rsid w:val="00C23DDA"/>
    <w:rsid w:val="00C26444"/>
    <w:rsid w:val="00C31891"/>
    <w:rsid w:val="00C43DF4"/>
    <w:rsid w:val="00C45605"/>
    <w:rsid w:val="00C74214"/>
    <w:rsid w:val="00C769C1"/>
    <w:rsid w:val="00C9202E"/>
    <w:rsid w:val="00CA3A28"/>
    <w:rsid w:val="00CE0BF7"/>
    <w:rsid w:val="00CF168E"/>
    <w:rsid w:val="00D01AB8"/>
    <w:rsid w:val="00D11AC5"/>
    <w:rsid w:val="00D247EB"/>
    <w:rsid w:val="00D44CC9"/>
    <w:rsid w:val="00D51AED"/>
    <w:rsid w:val="00D647CA"/>
    <w:rsid w:val="00D84CFF"/>
    <w:rsid w:val="00D86B0A"/>
    <w:rsid w:val="00DA6A63"/>
    <w:rsid w:val="00DC0BBD"/>
    <w:rsid w:val="00DD7FDF"/>
    <w:rsid w:val="00DE075C"/>
    <w:rsid w:val="00DF4272"/>
    <w:rsid w:val="00E02438"/>
    <w:rsid w:val="00E025F7"/>
    <w:rsid w:val="00E02F4D"/>
    <w:rsid w:val="00E26850"/>
    <w:rsid w:val="00E35737"/>
    <w:rsid w:val="00E561DF"/>
    <w:rsid w:val="00E609DD"/>
    <w:rsid w:val="00E66DDF"/>
    <w:rsid w:val="00E757D1"/>
    <w:rsid w:val="00E800D7"/>
    <w:rsid w:val="00E80897"/>
    <w:rsid w:val="00E833BD"/>
    <w:rsid w:val="00E86A1A"/>
    <w:rsid w:val="00E94E9F"/>
    <w:rsid w:val="00EA1205"/>
    <w:rsid w:val="00EB7524"/>
    <w:rsid w:val="00EC225E"/>
    <w:rsid w:val="00EC5CFB"/>
    <w:rsid w:val="00EF2494"/>
    <w:rsid w:val="00EF4D17"/>
    <w:rsid w:val="00EF6907"/>
    <w:rsid w:val="00F0192B"/>
    <w:rsid w:val="00F15583"/>
    <w:rsid w:val="00F16CF1"/>
    <w:rsid w:val="00F177CE"/>
    <w:rsid w:val="00F315B9"/>
    <w:rsid w:val="00F35631"/>
    <w:rsid w:val="00F51E74"/>
    <w:rsid w:val="00F52868"/>
    <w:rsid w:val="00F55843"/>
    <w:rsid w:val="00F63A4C"/>
    <w:rsid w:val="00F73D51"/>
    <w:rsid w:val="00F742E3"/>
    <w:rsid w:val="00FA6BE5"/>
    <w:rsid w:val="00FC0408"/>
    <w:rsid w:val="00FC7A6C"/>
    <w:rsid w:val="00FD17FB"/>
    <w:rsid w:val="00FD7EE6"/>
    <w:rsid w:val="00FF4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C9287"/>
  <w15:docId w15:val="{AA79A151-AB14-4CF9-A198-8EF29239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2">
    <w:name w:val="heading 2"/>
    <w:basedOn w:val="a"/>
    <w:next w:val="a"/>
    <w:link w:val="20"/>
    <w:uiPriority w:val="9"/>
    <w:unhideWhenUsed/>
    <w:qFormat/>
    <w:rsid w:val="005D6AB9"/>
    <w:pPr>
      <w:keepNext/>
      <w:autoSpaceDE/>
      <w:autoSpaceDN/>
      <w:spacing w:line="720" w:lineRule="auto"/>
      <w:outlineLvl w:val="1"/>
    </w:pPr>
    <w:rPr>
      <w:rFonts w:ascii="Calibri Light" w:hAnsi="Calibri Light" w:cs="Times New Roman"/>
      <w:b/>
      <w:bCs/>
      <w:kern w:val="2"/>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53"/>
    </w:pPr>
    <w:rPr>
      <w:sz w:val="24"/>
      <w:szCs w:val="24"/>
    </w:rPr>
  </w:style>
  <w:style w:type="paragraph" w:styleId="a4">
    <w:name w:val="Title"/>
    <w:basedOn w:val="a"/>
    <w:uiPriority w:val="10"/>
    <w:qFormat/>
    <w:pPr>
      <w:spacing w:before="49"/>
      <w:ind w:left="380" w:right="3217" w:hanging="160"/>
    </w:pPr>
    <w:rPr>
      <w:b/>
      <w:bCs/>
      <w:sz w:val="32"/>
      <w:szCs w:val="32"/>
    </w:rPr>
  </w:style>
  <w:style w:type="paragraph" w:styleId="a5">
    <w:name w:val="List Paragraph"/>
    <w:basedOn w:val="a"/>
    <w:uiPriority w:val="1"/>
    <w:qFormat/>
    <w:pPr>
      <w:ind w:left="1299" w:hanging="360"/>
      <w:jc w:val="both"/>
    </w:pPr>
  </w:style>
  <w:style w:type="paragraph" w:customStyle="1" w:styleId="TableParagraph">
    <w:name w:val="Table Paragraph"/>
    <w:basedOn w:val="a"/>
    <w:uiPriority w:val="1"/>
    <w:qFormat/>
    <w:pPr>
      <w:ind w:left="469" w:hanging="360"/>
    </w:pPr>
  </w:style>
  <w:style w:type="paragraph" w:styleId="a6">
    <w:name w:val="header"/>
    <w:basedOn w:val="a"/>
    <w:link w:val="a7"/>
    <w:uiPriority w:val="99"/>
    <w:unhideWhenUsed/>
    <w:rsid w:val="0002353D"/>
    <w:pPr>
      <w:tabs>
        <w:tab w:val="center" w:pos="4153"/>
        <w:tab w:val="right" w:pos="8306"/>
      </w:tabs>
      <w:snapToGrid w:val="0"/>
    </w:pPr>
    <w:rPr>
      <w:sz w:val="20"/>
      <w:szCs w:val="20"/>
    </w:rPr>
  </w:style>
  <w:style w:type="character" w:customStyle="1" w:styleId="a7">
    <w:name w:val="頁首 字元"/>
    <w:basedOn w:val="a0"/>
    <w:link w:val="a6"/>
    <w:uiPriority w:val="99"/>
    <w:rsid w:val="0002353D"/>
    <w:rPr>
      <w:rFonts w:ascii="標楷體" w:eastAsia="標楷體" w:hAnsi="標楷體" w:cs="標楷體"/>
      <w:sz w:val="20"/>
      <w:szCs w:val="20"/>
      <w:lang w:eastAsia="zh-TW"/>
    </w:rPr>
  </w:style>
  <w:style w:type="paragraph" w:styleId="a8">
    <w:name w:val="footer"/>
    <w:basedOn w:val="a"/>
    <w:link w:val="a9"/>
    <w:uiPriority w:val="99"/>
    <w:unhideWhenUsed/>
    <w:rsid w:val="0002353D"/>
    <w:pPr>
      <w:tabs>
        <w:tab w:val="center" w:pos="4153"/>
        <w:tab w:val="right" w:pos="8306"/>
      </w:tabs>
      <w:snapToGrid w:val="0"/>
    </w:pPr>
    <w:rPr>
      <w:sz w:val="20"/>
      <w:szCs w:val="20"/>
    </w:rPr>
  </w:style>
  <w:style w:type="character" w:customStyle="1" w:styleId="a9">
    <w:name w:val="頁尾 字元"/>
    <w:basedOn w:val="a0"/>
    <w:link w:val="a8"/>
    <w:uiPriority w:val="99"/>
    <w:rsid w:val="0002353D"/>
    <w:rPr>
      <w:rFonts w:ascii="標楷體" w:eastAsia="標楷體" w:hAnsi="標楷體" w:cs="標楷體"/>
      <w:sz w:val="20"/>
      <w:szCs w:val="20"/>
      <w:lang w:eastAsia="zh-TW"/>
    </w:rPr>
  </w:style>
  <w:style w:type="character" w:styleId="aa">
    <w:name w:val="Hyperlink"/>
    <w:basedOn w:val="a0"/>
    <w:uiPriority w:val="99"/>
    <w:unhideWhenUsed/>
    <w:rsid w:val="00A4415F"/>
    <w:rPr>
      <w:color w:val="0000FF" w:themeColor="hyperlink"/>
      <w:u w:val="single"/>
    </w:rPr>
  </w:style>
  <w:style w:type="character" w:styleId="ab">
    <w:name w:val="Unresolved Mention"/>
    <w:basedOn w:val="a0"/>
    <w:uiPriority w:val="99"/>
    <w:semiHidden/>
    <w:unhideWhenUsed/>
    <w:rsid w:val="00A4415F"/>
    <w:rPr>
      <w:color w:val="605E5C"/>
      <w:shd w:val="clear" w:color="auto" w:fill="E1DFDD"/>
    </w:rPr>
  </w:style>
  <w:style w:type="table" w:styleId="ac">
    <w:name w:val="Table Grid"/>
    <w:basedOn w:val="a1"/>
    <w:rsid w:val="00460793"/>
    <w:pPr>
      <w:widowControl/>
      <w:autoSpaceDE/>
      <w:autoSpaceDN/>
    </w:pPr>
    <w:rPr>
      <w:kern w:val="2"/>
      <w:sz w:val="24"/>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標題 2 字元"/>
    <w:basedOn w:val="a0"/>
    <w:link w:val="2"/>
    <w:uiPriority w:val="9"/>
    <w:rsid w:val="005D6AB9"/>
    <w:rPr>
      <w:rFonts w:ascii="Calibri Light" w:eastAsia="標楷體" w:hAnsi="Calibri Light" w:cs="Times New Roman"/>
      <w:b/>
      <w:bCs/>
      <w:kern w:val="2"/>
      <w:sz w:val="32"/>
      <w:szCs w:val="48"/>
      <w:lang w:eastAsia="zh-TW"/>
    </w:rPr>
  </w:style>
  <w:style w:type="character" w:styleId="ad">
    <w:name w:val="annotation reference"/>
    <w:basedOn w:val="a0"/>
    <w:uiPriority w:val="99"/>
    <w:semiHidden/>
    <w:unhideWhenUsed/>
    <w:rsid w:val="009F79BC"/>
    <w:rPr>
      <w:sz w:val="18"/>
      <w:szCs w:val="18"/>
    </w:rPr>
  </w:style>
  <w:style w:type="paragraph" w:styleId="ae">
    <w:name w:val="annotation text"/>
    <w:basedOn w:val="a"/>
    <w:link w:val="af"/>
    <w:uiPriority w:val="99"/>
    <w:semiHidden/>
    <w:unhideWhenUsed/>
    <w:rsid w:val="009F79BC"/>
  </w:style>
  <w:style w:type="character" w:customStyle="1" w:styleId="af">
    <w:name w:val="註解文字 字元"/>
    <w:basedOn w:val="a0"/>
    <w:link w:val="ae"/>
    <w:uiPriority w:val="99"/>
    <w:semiHidden/>
    <w:rsid w:val="009F79BC"/>
    <w:rPr>
      <w:rFonts w:ascii="標楷體" w:eastAsia="標楷體" w:hAnsi="標楷體" w:cs="標楷體"/>
      <w:lang w:eastAsia="zh-TW"/>
    </w:rPr>
  </w:style>
  <w:style w:type="paragraph" w:styleId="af0">
    <w:name w:val="annotation subject"/>
    <w:basedOn w:val="ae"/>
    <w:next w:val="ae"/>
    <w:link w:val="af1"/>
    <w:uiPriority w:val="99"/>
    <w:semiHidden/>
    <w:unhideWhenUsed/>
    <w:rsid w:val="009F79BC"/>
    <w:rPr>
      <w:b/>
      <w:bCs/>
    </w:rPr>
  </w:style>
  <w:style w:type="character" w:customStyle="1" w:styleId="af1">
    <w:name w:val="註解主旨 字元"/>
    <w:basedOn w:val="af"/>
    <w:link w:val="af0"/>
    <w:uiPriority w:val="99"/>
    <w:semiHidden/>
    <w:rsid w:val="009F79BC"/>
    <w:rPr>
      <w:rFonts w:ascii="標楷體" w:eastAsia="標楷體" w:hAnsi="標楷體" w:cs="標楷體"/>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2E30-8F26-429D-B298-F253EB1B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學生實習申請要點</dc:title>
  <dc:creator>國立臺灣史前文化博物館</dc:creator>
  <cp:lastModifiedBy>user</cp:lastModifiedBy>
  <cp:revision>85</cp:revision>
  <cp:lastPrinted>2024-10-25T00:39:00Z</cp:lastPrinted>
  <dcterms:created xsi:type="dcterms:W3CDTF">2024-09-30T02:33:00Z</dcterms:created>
  <dcterms:modified xsi:type="dcterms:W3CDTF">2024-12-12T00:54:00Z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Writer</vt:lpwstr>
  </property>
  <property fmtid="{D5CDD505-2E9C-101B-9397-08002B2CF9AE}" pid="4" name="Producer">
    <vt:lpwstr>NDC ODF Application Tools 1.0.3</vt:lpwstr>
  </property>
  <property fmtid="{D5CDD505-2E9C-101B-9397-08002B2CF9AE}" pid="5" name="LastSaved">
    <vt:filetime>2019-03-06T00:00:00Z</vt:filetime>
  </property>
</Properties>
</file>